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11C8C" w:rsidRDefault="0052041E" w:rsidP="00E11C8C">
      <w:pPr>
        <w:pStyle w:val="Objetivo"/>
        <w:tabs>
          <w:tab w:val="left" w:pos="360"/>
        </w:tabs>
        <w:overflowPunct w:val="0"/>
        <w:autoSpaceDE w:val="0"/>
        <w:spacing w:before="0" w:after="120" w:line="360" w:lineRule="auto"/>
        <w:textAlignment w:val="baseline"/>
        <w:rPr>
          <w:rFonts w:ascii="Calibri" w:hAnsi="Calibri" w:cs="Calibri"/>
          <w:color w:val="404040"/>
        </w:rPr>
      </w:pPr>
      <w:r>
        <w:rPr>
          <w:rFonts w:ascii="Calibri" w:hAnsi="Calibri" w:cs="Calibri"/>
          <w:noProof/>
          <w:color w:val="404040"/>
          <w:lang w:val="es-AR" w:eastAsia="es-AR"/>
        </w:rPr>
        <w:pict>
          <v:shapetype id="_x0000_t202" coordsize="21600,21600" o:spt="202" path="m,l,21600r21600,l21600,xe">
            <v:stroke joinstyle="miter"/>
            <v:path gradientshapeok="t" o:connecttype="rect"/>
          </v:shapetype>
          <v:shape id="Text Box 18" o:spid="_x0000_s1026" type="#_x0000_t202" style="position:absolute;left:0;text-align:left;margin-left:-5.85pt;margin-top:254.35pt;width:522.35pt;height:305.5pt;z-index:25165772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" stroked="f">
            <v:fill opacity="0"/>
            <v:textbox inset="0,0,0,0">
              <w:txbxContent>
                <w:p w:rsidR="00D4777C" w:rsidRPr="00CC30A4" w:rsidRDefault="00E11C8C" w:rsidP="00C14560">
                  <w:pPr>
                    <w:jc w:val="center"/>
                    <w:rPr>
                      <w:rFonts w:ascii="Calibri" w:hAnsi="Calibri" w:cs="Calibri"/>
                      <w:color w:val="4BACC6"/>
                      <w:sz w:val="96"/>
                      <w:szCs w:val="96"/>
                      <w:lang w:val="es-AR"/>
                    </w:rPr>
                  </w:pPr>
                  <w:r w:rsidRPr="00CC30A4">
                    <w:rPr>
                      <w:rFonts w:ascii="Calibri" w:hAnsi="Calibri" w:cs="Calibri"/>
                      <w:color w:val="4BACC6"/>
                      <w:sz w:val="96"/>
                      <w:szCs w:val="96"/>
                      <w:lang w:val="es-AR"/>
                    </w:rPr>
                    <w:t xml:space="preserve">Manual para el registro de la </w:t>
                  </w:r>
                  <w:r w:rsidR="00D4777C" w:rsidRPr="00CC30A4">
                    <w:rPr>
                      <w:rFonts w:ascii="Calibri" w:hAnsi="Calibri" w:cs="Calibri"/>
                      <w:color w:val="4BACC6"/>
                      <w:sz w:val="96"/>
                      <w:szCs w:val="96"/>
                      <w:lang w:val="es-AR"/>
                    </w:rPr>
                    <w:t xml:space="preserve">Declaración Jurada </w:t>
                  </w:r>
                  <w:r w:rsidRPr="00CC30A4">
                    <w:rPr>
                      <w:rFonts w:ascii="Calibri" w:hAnsi="Calibri" w:cs="Calibri"/>
                      <w:color w:val="4BACC6"/>
                      <w:sz w:val="96"/>
                      <w:szCs w:val="96"/>
                      <w:lang w:val="es-AR"/>
                    </w:rPr>
                    <w:t xml:space="preserve">de </w:t>
                  </w:r>
                  <w:r w:rsidR="00D4777C" w:rsidRPr="00CC30A4">
                    <w:rPr>
                      <w:rFonts w:ascii="Calibri" w:hAnsi="Calibri" w:cs="Calibri"/>
                      <w:color w:val="4BACC6"/>
                      <w:sz w:val="96"/>
                      <w:szCs w:val="96"/>
                      <w:lang w:val="es-AR"/>
                    </w:rPr>
                    <w:t xml:space="preserve">Deuda </w:t>
                  </w:r>
                  <w:r w:rsidRPr="00CC30A4">
                    <w:rPr>
                      <w:rFonts w:ascii="Calibri" w:hAnsi="Calibri" w:cs="Calibri"/>
                      <w:color w:val="4BACC6"/>
                      <w:sz w:val="96"/>
                      <w:szCs w:val="96"/>
                      <w:lang w:val="es-AR"/>
                    </w:rPr>
                    <w:t xml:space="preserve">de </w:t>
                  </w:r>
                  <w:r w:rsidR="00D4777C" w:rsidRPr="00CC30A4">
                    <w:rPr>
                      <w:rFonts w:ascii="Calibri" w:hAnsi="Calibri" w:cs="Calibri"/>
                      <w:color w:val="4BACC6"/>
                      <w:sz w:val="96"/>
                      <w:szCs w:val="96"/>
                      <w:lang w:val="es-AR"/>
                    </w:rPr>
                    <w:t>Importadores</w:t>
                  </w:r>
                </w:p>
                <w:p w:rsidR="00D4777C" w:rsidRPr="00CC30A4" w:rsidRDefault="00D4777C" w:rsidP="00C14560">
                  <w:pPr>
                    <w:jc w:val="center"/>
                    <w:rPr>
                      <w:rFonts w:ascii="Calibri" w:hAnsi="Calibri" w:cs="Calibri"/>
                      <w:color w:val="4BACC6"/>
                      <w:sz w:val="96"/>
                      <w:szCs w:val="96"/>
                      <w:lang w:val="es-AR"/>
                    </w:rPr>
                  </w:pPr>
                  <w:r w:rsidRPr="00CC30A4">
                    <w:rPr>
                      <w:rFonts w:ascii="Calibri" w:hAnsi="Calibri" w:cs="Calibri"/>
                      <w:color w:val="4BACC6"/>
                      <w:sz w:val="96"/>
                      <w:szCs w:val="96"/>
                      <w:lang w:val="es-AR"/>
                    </w:rPr>
                    <w:t>DJDI</w:t>
                  </w:r>
                </w:p>
                <w:p w:rsidR="00D4777C" w:rsidRDefault="00D4777C" w:rsidP="000B0481">
                  <w:pPr>
                    <w:ind w:left="4473"/>
                    <w:rPr>
                      <w:rFonts w:eastAsia="Arial"/>
                      <w:color w:val="404040"/>
                      <w:sz w:val="28"/>
                      <w:szCs w:val="28"/>
                    </w:rPr>
                  </w:pPr>
                  <w:r>
                    <w:rPr>
                      <w:rFonts w:eastAsia="Arial"/>
                      <w:color w:val="404040"/>
                      <w:sz w:val="28"/>
                      <w:szCs w:val="28"/>
                    </w:rPr>
                    <w:tab/>
                    <w:t xml:space="preserve"> </w:t>
                  </w:r>
                </w:p>
                <w:p w:rsidR="00D4777C" w:rsidRPr="00CC30A4" w:rsidRDefault="00CC30A4" w:rsidP="000B0481">
                  <w:pPr>
                    <w:ind w:left="7305" w:firstLine="483"/>
                    <w:jc w:val="right"/>
                    <w:rPr>
                      <w:rFonts w:ascii="Calibri" w:eastAsia="Arial" w:hAnsi="Calibri"/>
                      <w:i/>
                      <w:color w:val="404040"/>
                      <w:sz w:val="24"/>
                      <w:szCs w:val="24"/>
                    </w:rPr>
                  </w:pPr>
                  <w:r w:rsidRPr="00CC30A4">
                    <w:rPr>
                      <w:rFonts w:ascii="Calibri" w:eastAsia="Arial" w:hAnsi="Calibri"/>
                      <w:i/>
                      <w:color w:val="404040"/>
                      <w:sz w:val="24"/>
                      <w:szCs w:val="24"/>
                    </w:rPr>
                    <w:t>Diciembre de 2023</w:t>
                  </w:r>
                </w:p>
                <w:p w:rsidR="00CC30A4" w:rsidRDefault="00CC30A4" w:rsidP="000B0481">
                  <w:pPr>
                    <w:ind w:left="7305" w:firstLine="483"/>
                    <w:jc w:val="right"/>
                    <w:rPr>
                      <w:rFonts w:ascii="Calibri" w:eastAsia="Arial" w:hAnsi="Calibri"/>
                      <w:color w:val="404040"/>
                      <w:sz w:val="24"/>
                      <w:szCs w:val="24"/>
                    </w:rPr>
                  </w:pPr>
                </w:p>
                <w:p w:rsidR="00D4777C" w:rsidRDefault="00D4777C" w:rsidP="00730138">
                  <w:pPr>
                    <w:ind w:left="3540" w:firstLine="708"/>
                    <w:jc w:val="right"/>
                    <w:rPr>
                      <w:color w:val="FF0000"/>
                    </w:rPr>
                  </w:pPr>
                  <w:r w:rsidRPr="00E16C0B">
                    <w:rPr>
                      <w:rFonts w:eastAsia="Arial"/>
                      <w:color w:val="404040"/>
                      <w:sz w:val="28"/>
                      <w:szCs w:val="28"/>
                    </w:rPr>
                    <w:t xml:space="preserve">      </w:t>
                  </w:r>
                  <w:r w:rsidRPr="00E16C0B">
                    <w:rPr>
                      <w:rFonts w:eastAsia="Arial"/>
                      <w:color w:val="404040"/>
                      <w:sz w:val="28"/>
                      <w:szCs w:val="28"/>
                    </w:rPr>
                    <w:tab/>
                    <w:t xml:space="preserve"> </w:t>
                  </w:r>
                  <w:r w:rsidRPr="00E16C0B">
                    <w:rPr>
                      <w:rFonts w:eastAsia="Arial"/>
                      <w:color w:val="404040"/>
                      <w:sz w:val="28"/>
                      <w:szCs w:val="28"/>
                    </w:rPr>
                    <w:tab/>
                  </w:r>
                  <w:r w:rsidRPr="00E16C0B">
                    <w:rPr>
                      <w:rFonts w:eastAsia="Arial"/>
                      <w:color w:val="404040"/>
                      <w:sz w:val="28"/>
                      <w:szCs w:val="28"/>
                    </w:rPr>
                    <w:tab/>
                  </w:r>
                </w:p>
                <w:p w:rsidR="00D4777C" w:rsidRPr="008B1551" w:rsidRDefault="00D4777C" w:rsidP="008B1551">
                  <w:pPr>
                    <w:ind w:left="426" w:hanging="284"/>
                    <w:jc w:val="left"/>
                    <w:rPr>
                      <w:color w:val="FF0000"/>
                    </w:rPr>
                  </w:pPr>
                </w:p>
              </w:txbxContent>
            </v:textbox>
          </v:shape>
        </w:pict>
      </w:r>
      <w:r w:rsidR="00346FE8" w:rsidRPr="00467C1C">
        <w:rPr>
          <w:rFonts w:ascii="Calibri" w:hAnsi="Calibri" w:cs="Calibri"/>
          <w:color w:val="404040"/>
        </w:rPr>
        <w:br w:type="page"/>
      </w:r>
    </w:p>
    <w:p w:rsidR="00B8174F" w:rsidRPr="00856C10" w:rsidRDefault="00B8174F" w:rsidP="00856C10">
      <w:pPr>
        <w:pStyle w:val="Ttulo1"/>
        <w:spacing w:after="0"/>
        <w:ind w:left="431" w:hanging="431"/>
        <w:rPr>
          <w:rFonts w:asciiTheme="majorHAnsi" w:hAnsiTheme="majorHAnsi"/>
        </w:rPr>
      </w:pPr>
      <w:bookmarkStart w:id="0" w:name="__RefHeading__37_1291912159"/>
      <w:bookmarkStart w:id="1" w:name="__RefHeading__39_1291912159"/>
      <w:bookmarkStart w:id="2" w:name="_Toc481568390"/>
      <w:bookmarkStart w:id="3" w:name="_Toc153892252"/>
      <w:bookmarkEnd w:id="0"/>
      <w:bookmarkEnd w:id="1"/>
      <w:r w:rsidRPr="00856C10">
        <w:rPr>
          <w:rFonts w:asciiTheme="majorHAnsi" w:hAnsiTheme="majorHAnsi"/>
        </w:rPr>
        <w:lastRenderedPageBreak/>
        <w:t>Objetiv</w:t>
      </w:r>
      <w:bookmarkEnd w:id="2"/>
      <w:r w:rsidR="00E85626" w:rsidRPr="00856C10">
        <w:rPr>
          <w:rFonts w:asciiTheme="majorHAnsi" w:hAnsiTheme="majorHAnsi"/>
        </w:rPr>
        <w:t>O</w:t>
      </w:r>
      <w:bookmarkEnd w:id="3"/>
      <w:r w:rsidR="001D3CDB">
        <w:rPr>
          <w:rFonts w:asciiTheme="majorHAnsi" w:hAnsiTheme="majorHAnsi"/>
        </w:rPr>
        <w:t xml:space="preserve"> y alcance</w:t>
      </w:r>
    </w:p>
    <w:p w:rsidR="001D3CDB" w:rsidRPr="003869DE" w:rsidRDefault="00CC30A4" w:rsidP="00CC30A4">
      <w:pPr>
        <w:widowControl w:val="0"/>
        <w:spacing w:before="240" w:after="240" w:line="480" w:lineRule="auto"/>
        <w:contextualSpacing/>
        <w:rPr>
          <w:rFonts w:ascii="Verdana" w:hAnsi="Verdana"/>
          <w:sz w:val="20"/>
          <w:lang w:val="es-AR" w:eastAsia="es-AR"/>
        </w:rPr>
      </w:pPr>
      <w:bookmarkStart w:id="4" w:name="__RefHeading__41_1291912159"/>
      <w:bookmarkEnd w:id="4"/>
      <w:r w:rsidRPr="003869DE">
        <w:rPr>
          <w:rFonts w:ascii="Verdana" w:hAnsi="Verdana"/>
          <w:sz w:val="20"/>
          <w:lang w:val="es-AR" w:eastAsia="es-AR"/>
        </w:rPr>
        <w:t xml:space="preserve">Brindar una herramienta para que </w:t>
      </w:r>
      <w:r w:rsidR="001D3CDB" w:rsidRPr="003869DE">
        <w:rPr>
          <w:rFonts w:ascii="Verdana" w:hAnsi="Verdana"/>
          <w:sz w:val="20"/>
          <w:lang w:val="es-AR" w:eastAsia="es-AR"/>
        </w:rPr>
        <w:t>aquel</w:t>
      </w:r>
      <w:r w:rsidRPr="003869DE">
        <w:rPr>
          <w:rFonts w:ascii="Verdana" w:hAnsi="Verdana"/>
          <w:sz w:val="20"/>
          <w:lang w:val="es-AR" w:eastAsia="es-AR"/>
        </w:rPr>
        <w:t xml:space="preserve">los sujetos que cuenten con deuda comercial por importaciones de bienes y/o de servicios, registren la correspondiente declaración jurada. </w:t>
      </w:r>
    </w:p>
    <w:p w:rsidR="001D3CDB" w:rsidRPr="003869DE" w:rsidRDefault="001D3CDB" w:rsidP="001D3CDB">
      <w:pPr>
        <w:suppressAutoHyphens w:val="0"/>
        <w:spacing w:before="0" w:line="480" w:lineRule="auto"/>
        <w:rPr>
          <w:rFonts w:ascii="Verdana" w:hAnsi="Verdana" w:cstheme="minorHAnsi"/>
          <w:bCs/>
          <w:sz w:val="20"/>
        </w:rPr>
      </w:pPr>
      <w:r w:rsidRPr="003869DE">
        <w:rPr>
          <w:rFonts w:ascii="Verdana" w:hAnsi="Verdana" w:cstheme="minorHAnsi"/>
          <w:bCs/>
          <w:sz w:val="20"/>
        </w:rPr>
        <w:t xml:space="preserve">También podrán inscribir la deuda en el registro aquellos sujetos que habiendo tenido deuda con proveedores del exterior, la han logrado cancelado mediante otros mecanismos que no </w:t>
      </w:r>
      <w:r w:rsidR="00714807">
        <w:rPr>
          <w:rFonts w:ascii="Verdana" w:hAnsi="Verdana" w:cstheme="minorHAnsi"/>
          <w:bCs/>
          <w:sz w:val="20"/>
        </w:rPr>
        <w:t>implicaron el acceso al Mercado Libre de Cambio</w:t>
      </w:r>
      <w:r w:rsidRPr="003869DE">
        <w:rPr>
          <w:rFonts w:ascii="Verdana" w:hAnsi="Verdana" w:cstheme="minorHAnsi"/>
          <w:bCs/>
          <w:sz w:val="20"/>
        </w:rPr>
        <w:t>, alcanzando el cumplimiento total de las obligaciones de pago asociadas a esa operación.</w:t>
      </w:r>
    </w:p>
    <w:p w:rsidR="007C67EF" w:rsidRPr="00714807" w:rsidRDefault="001D3CDB" w:rsidP="00CC30A4">
      <w:pPr>
        <w:widowControl w:val="0"/>
        <w:spacing w:before="240" w:after="240" w:line="480" w:lineRule="auto"/>
        <w:contextualSpacing/>
        <w:rPr>
          <w:rFonts w:ascii="Verdana" w:hAnsi="Verdana"/>
          <w:sz w:val="20"/>
          <w:lang w:val="es-AR" w:eastAsia="es-AR"/>
        </w:rPr>
      </w:pPr>
      <w:r w:rsidRPr="00714807">
        <w:rPr>
          <w:rFonts w:ascii="Verdana" w:hAnsi="Verdana"/>
          <w:sz w:val="20"/>
          <w:lang w:val="es-AR" w:eastAsia="es-AR"/>
        </w:rPr>
        <w:t>Todo ello, c</w:t>
      </w:r>
      <w:r w:rsidR="007C67EF" w:rsidRPr="00714807">
        <w:rPr>
          <w:rFonts w:ascii="Verdana" w:hAnsi="Verdana"/>
          <w:sz w:val="20"/>
          <w:lang w:val="es-AR" w:eastAsia="es-AR"/>
        </w:rPr>
        <w:t xml:space="preserve">onforme lo normado en el artículo </w:t>
      </w:r>
      <w:r w:rsidR="003869DE" w:rsidRPr="00714807">
        <w:rPr>
          <w:rFonts w:ascii="Verdana" w:hAnsi="Verdana"/>
          <w:sz w:val="20"/>
          <w:lang w:val="es-AR" w:eastAsia="es-AR"/>
        </w:rPr>
        <w:t>10</w:t>
      </w:r>
      <w:r w:rsidR="007C67EF" w:rsidRPr="00714807">
        <w:rPr>
          <w:rFonts w:ascii="Verdana" w:hAnsi="Verdana"/>
          <w:sz w:val="20"/>
          <w:lang w:val="es-AR" w:eastAsia="es-AR"/>
        </w:rPr>
        <w:t xml:space="preserve"> de la Res</w:t>
      </w:r>
      <w:r w:rsidR="00714807">
        <w:rPr>
          <w:rFonts w:ascii="Verdana" w:hAnsi="Verdana"/>
          <w:sz w:val="20"/>
          <w:lang w:val="es-AR" w:eastAsia="es-AR"/>
        </w:rPr>
        <w:t>olución General Conjunta N° 5466/2023</w:t>
      </w:r>
      <w:r w:rsidR="007C67EF" w:rsidRPr="00714807">
        <w:rPr>
          <w:rFonts w:ascii="Verdana" w:hAnsi="Verdana"/>
          <w:sz w:val="20"/>
          <w:lang w:val="es-AR" w:eastAsia="es-AR"/>
        </w:rPr>
        <w:t>.</w:t>
      </w:r>
    </w:p>
    <w:p w:rsidR="00CC30A4" w:rsidRDefault="00CC30A4" w:rsidP="00CC30A4">
      <w:pPr>
        <w:widowControl w:val="0"/>
        <w:spacing w:before="240" w:after="240" w:line="480" w:lineRule="auto"/>
        <w:contextualSpacing/>
        <w:rPr>
          <w:rFonts w:ascii="Verdana" w:hAnsi="Verdana"/>
          <w:sz w:val="20"/>
          <w:lang w:val="es-AR" w:eastAsia="es-AR"/>
        </w:rPr>
      </w:pPr>
      <w:r w:rsidRPr="004E2FE7">
        <w:rPr>
          <w:rFonts w:ascii="Verdana" w:hAnsi="Verdana"/>
          <w:sz w:val="20"/>
          <w:lang w:val="es-AR" w:eastAsia="es-AR"/>
        </w:rPr>
        <w:t>En caso de los bienes, se entenderán contempladas en esta situación, aquellas operaciones con despacho a plaza - con o sin plazo vencido- sean importaciones a consumo definitivo o temporales, declaraciones SIRA aprobadas en el marco de las excepciones previstas en los apartados 8 y 9 de la Comunicación “A” 7622/22 (BCRA), sus modificaciones y sus complementarias, y declaraciones particulares de importación  conforme lo dispuesto en la Resolución General Nº 3.628 (AFIP).</w:t>
      </w:r>
    </w:p>
    <w:p w:rsidR="00F11D38" w:rsidRDefault="00F11D38" w:rsidP="00CC30A4">
      <w:pPr>
        <w:widowControl w:val="0"/>
        <w:spacing w:before="240" w:after="240" w:line="480" w:lineRule="auto"/>
        <w:contextualSpacing/>
        <w:rPr>
          <w:rFonts w:ascii="Verdana" w:hAnsi="Verdana"/>
          <w:sz w:val="20"/>
          <w:lang w:val="es-AR" w:eastAsia="es-AR"/>
        </w:rPr>
      </w:pPr>
      <w:r w:rsidRPr="00F11D38">
        <w:rPr>
          <w:rFonts w:ascii="Verdana" w:hAnsi="Verdana"/>
          <w:sz w:val="20"/>
          <w:lang w:val="es-AR" w:eastAsia="es-AR"/>
        </w:rPr>
        <w:t>Siempre que se trate de importaciones con fecha de oficialización anterior al 13 de diciembre de 2023 conforme la Comunicación del BANCO CENTRAL DE LA REPÚBLICA ARGENTINA “A” 7917.</w:t>
      </w:r>
    </w:p>
    <w:p w:rsidR="00730138" w:rsidRPr="00730138" w:rsidRDefault="00730138" w:rsidP="00DF1BD5">
      <w:pPr>
        <w:pStyle w:val="Textoindependiente"/>
        <w:spacing w:before="240" w:line="360" w:lineRule="auto"/>
        <w:rPr>
          <w:rFonts w:ascii="Verdana" w:hAnsi="Verdana"/>
          <w:color w:val="333333"/>
          <w:sz w:val="18"/>
          <w:szCs w:val="18"/>
          <w:lang w:val="es-AR" w:eastAsia="es-AR"/>
        </w:rPr>
      </w:pPr>
    </w:p>
    <w:p w:rsidR="00A53714" w:rsidRPr="00856C10" w:rsidRDefault="001D3CDB" w:rsidP="00856C10">
      <w:pPr>
        <w:pStyle w:val="Ttulo1"/>
        <w:spacing w:after="0"/>
        <w:ind w:left="431" w:hanging="431"/>
        <w:rPr>
          <w:rFonts w:asciiTheme="majorHAnsi" w:hAnsiTheme="majorHAnsi"/>
        </w:rPr>
      </w:pPr>
      <w:r>
        <w:rPr>
          <w:rFonts w:asciiTheme="majorHAnsi" w:hAnsiTheme="majorHAnsi"/>
        </w:rPr>
        <w:t>herramienta</w:t>
      </w:r>
    </w:p>
    <w:p w:rsidR="00730138" w:rsidRDefault="00730138" w:rsidP="00A6310E">
      <w:pPr>
        <w:spacing w:before="0"/>
        <w:jc w:val="center"/>
        <w:rPr>
          <w:rFonts w:asciiTheme="minorHAnsi" w:hAnsiTheme="minorHAnsi" w:cstheme="minorHAnsi"/>
          <w:bCs/>
          <w:color w:val="404040"/>
          <w:szCs w:val="22"/>
        </w:rPr>
      </w:pPr>
    </w:p>
    <w:p w:rsidR="00611483" w:rsidRPr="004E2FE7" w:rsidRDefault="00611483" w:rsidP="004E2FE7">
      <w:pPr>
        <w:suppressAutoHyphens w:val="0"/>
        <w:spacing w:before="0" w:line="480" w:lineRule="auto"/>
        <w:rPr>
          <w:rFonts w:ascii="Verdana" w:hAnsi="Verdana" w:cstheme="minorHAnsi"/>
          <w:bCs/>
          <w:color w:val="404040"/>
          <w:sz w:val="20"/>
        </w:rPr>
      </w:pPr>
      <w:r w:rsidRPr="004E2FE7">
        <w:rPr>
          <w:rFonts w:ascii="Verdana" w:hAnsi="Verdana" w:cstheme="minorHAnsi"/>
          <w:bCs/>
          <w:color w:val="404040"/>
          <w:sz w:val="20"/>
        </w:rPr>
        <w:t>En esta primera etapa, m</w:t>
      </w:r>
      <w:r w:rsidR="00C14560" w:rsidRPr="004E2FE7">
        <w:rPr>
          <w:rFonts w:ascii="Verdana" w:hAnsi="Verdana" w:cstheme="minorHAnsi"/>
          <w:bCs/>
          <w:color w:val="404040"/>
          <w:sz w:val="20"/>
        </w:rPr>
        <w:t>ediante el nuevo aplicativo un importador registrado en el Sist</w:t>
      </w:r>
      <w:r w:rsidRPr="004E2FE7">
        <w:rPr>
          <w:rFonts w:ascii="Verdana" w:hAnsi="Verdana" w:cstheme="minorHAnsi"/>
          <w:bCs/>
          <w:color w:val="404040"/>
          <w:sz w:val="20"/>
        </w:rPr>
        <w:t xml:space="preserve">ema Registral de este Organismo, </w:t>
      </w:r>
      <w:r w:rsidR="00C14560" w:rsidRPr="004E2FE7">
        <w:rPr>
          <w:rFonts w:ascii="Verdana" w:hAnsi="Verdana" w:cstheme="minorHAnsi"/>
          <w:bCs/>
          <w:color w:val="404040"/>
          <w:sz w:val="20"/>
        </w:rPr>
        <w:t>podrá remitir</w:t>
      </w:r>
      <w:r w:rsidRPr="004E2FE7">
        <w:rPr>
          <w:rFonts w:ascii="Verdana" w:hAnsi="Verdana" w:cstheme="minorHAnsi"/>
          <w:bCs/>
          <w:color w:val="404040"/>
          <w:sz w:val="20"/>
        </w:rPr>
        <w:t xml:space="preserve"> la información de la deuda </w:t>
      </w:r>
      <w:r w:rsidR="00C14560" w:rsidRPr="004E2FE7">
        <w:rPr>
          <w:rFonts w:ascii="Verdana" w:hAnsi="Verdana" w:cstheme="minorHAnsi"/>
          <w:bCs/>
          <w:color w:val="404040"/>
          <w:sz w:val="20"/>
        </w:rPr>
        <w:t>mediante un archivo CSV</w:t>
      </w:r>
      <w:r w:rsidRPr="004E2FE7">
        <w:rPr>
          <w:rFonts w:ascii="Verdana" w:hAnsi="Verdana" w:cstheme="minorHAnsi"/>
          <w:bCs/>
          <w:color w:val="404040"/>
          <w:sz w:val="20"/>
        </w:rPr>
        <w:t>.</w:t>
      </w:r>
    </w:p>
    <w:p w:rsidR="00611483" w:rsidRDefault="00611483" w:rsidP="004E2FE7">
      <w:pPr>
        <w:suppressAutoHyphens w:val="0"/>
        <w:spacing w:before="0" w:line="480" w:lineRule="auto"/>
        <w:rPr>
          <w:rFonts w:ascii="Verdana" w:hAnsi="Verdana" w:cstheme="minorHAnsi"/>
          <w:bCs/>
          <w:color w:val="404040"/>
          <w:sz w:val="20"/>
        </w:rPr>
      </w:pPr>
      <w:r w:rsidRPr="004E2FE7">
        <w:rPr>
          <w:rFonts w:ascii="Verdana" w:hAnsi="Verdana" w:cstheme="minorHAnsi"/>
          <w:bCs/>
          <w:color w:val="404040"/>
          <w:sz w:val="20"/>
        </w:rPr>
        <w:t xml:space="preserve">En una segunda etapa, se habilitará la posibilidad </w:t>
      </w:r>
      <w:r w:rsidR="007658A7">
        <w:rPr>
          <w:rFonts w:ascii="Verdana" w:hAnsi="Verdana" w:cstheme="minorHAnsi"/>
          <w:bCs/>
          <w:color w:val="404040"/>
          <w:sz w:val="20"/>
        </w:rPr>
        <w:t>a</w:t>
      </w:r>
      <w:r w:rsidRPr="004E2FE7">
        <w:rPr>
          <w:rFonts w:ascii="Verdana" w:hAnsi="Verdana" w:cstheme="minorHAnsi"/>
          <w:bCs/>
          <w:color w:val="404040"/>
          <w:sz w:val="20"/>
        </w:rPr>
        <w:t xml:space="preserve"> aquellos contribuyentes que no sean importadores inscriptos, </w:t>
      </w:r>
      <w:r w:rsidR="007658A7">
        <w:rPr>
          <w:rFonts w:ascii="Verdana" w:hAnsi="Verdana" w:cstheme="minorHAnsi"/>
          <w:bCs/>
          <w:color w:val="404040"/>
          <w:sz w:val="20"/>
        </w:rPr>
        <w:t xml:space="preserve">de que </w:t>
      </w:r>
      <w:r w:rsidRPr="004E2FE7">
        <w:rPr>
          <w:rFonts w:ascii="Verdana" w:hAnsi="Verdana" w:cstheme="minorHAnsi"/>
          <w:bCs/>
          <w:color w:val="404040"/>
          <w:sz w:val="20"/>
        </w:rPr>
        <w:t>puedan declarar de manera manual la información correspondiente.</w:t>
      </w:r>
    </w:p>
    <w:p w:rsidR="001D3CDB" w:rsidRDefault="001D3CDB" w:rsidP="004E2FE7">
      <w:pPr>
        <w:suppressAutoHyphens w:val="0"/>
        <w:spacing w:before="0" w:line="480" w:lineRule="auto"/>
        <w:rPr>
          <w:rFonts w:ascii="Verdana" w:hAnsi="Verdana" w:cstheme="minorHAnsi"/>
          <w:bCs/>
          <w:color w:val="404040"/>
          <w:sz w:val="20"/>
        </w:rPr>
      </w:pPr>
    </w:p>
    <w:p w:rsidR="00611483" w:rsidRPr="00294FB8" w:rsidRDefault="00611483" w:rsidP="00611483">
      <w:pPr>
        <w:suppressAutoHyphens w:val="0"/>
        <w:spacing w:before="0"/>
        <w:jc w:val="left"/>
        <w:rPr>
          <w:rFonts w:asciiTheme="minorHAnsi" w:hAnsiTheme="minorHAnsi" w:cstheme="minorHAnsi"/>
          <w:bCs/>
          <w:color w:val="404040"/>
          <w:sz w:val="18"/>
          <w:szCs w:val="18"/>
        </w:rPr>
      </w:pPr>
    </w:p>
    <w:p w:rsidR="00C14560" w:rsidRPr="00294FB8" w:rsidRDefault="00C14560" w:rsidP="00C14560">
      <w:pPr>
        <w:suppressAutoHyphens w:val="0"/>
        <w:spacing w:before="0"/>
        <w:jc w:val="left"/>
        <w:rPr>
          <w:rFonts w:asciiTheme="minorHAnsi" w:hAnsiTheme="minorHAnsi" w:cstheme="minorHAnsi"/>
          <w:bCs/>
          <w:color w:val="404040"/>
          <w:sz w:val="18"/>
          <w:szCs w:val="18"/>
        </w:rPr>
      </w:pPr>
    </w:p>
    <w:p w:rsidR="00C14560" w:rsidRPr="00294FB8" w:rsidRDefault="00C14560" w:rsidP="00C14560">
      <w:pPr>
        <w:suppressAutoHyphens w:val="0"/>
        <w:spacing w:before="0"/>
        <w:jc w:val="left"/>
        <w:rPr>
          <w:rFonts w:asciiTheme="minorHAnsi" w:hAnsiTheme="minorHAnsi" w:cstheme="minorHAnsi"/>
          <w:bCs/>
          <w:color w:val="404040"/>
          <w:sz w:val="18"/>
          <w:szCs w:val="18"/>
        </w:rPr>
      </w:pPr>
    </w:p>
    <w:p w:rsidR="00611483" w:rsidRDefault="00611483">
      <w:pPr>
        <w:suppressAutoHyphens w:val="0"/>
        <w:spacing w:before="0"/>
        <w:jc w:val="left"/>
        <w:rPr>
          <w:rFonts w:asciiTheme="majorHAnsi" w:hAnsiTheme="majorHAnsi"/>
          <w:b/>
          <w:caps/>
          <w:sz w:val="24"/>
        </w:rPr>
      </w:pPr>
      <w:r>
        <w:rPr>
          <w:rFonts w:asciiTheme="majorHAnsi" w:hAnsiTheme="majorHAnsi"/>
        </w:rPr>
        <w:br w:type="page"/>
      </w:r>
    </w:p>
    <w:p w:rsidR="00C062E4" w:rsidRPr="00014266" w:rsidRDefault="00730138" w:rsidP="00C062E4">
      <w:pPr>
        <w:pStyle w:val="Ttulo1"/>
        <w:spacing w:after="0"/>
        <w:ind w:left="431" w:hanging="431"/>
        <w:rPr>
          <w:rFonts w:asciiTheme="majorHAnsi" w:hAnsiTheme="majorHAnsi"/>
        </w:rPr>
      </w:pPr>
      <w:bookmarkStart w:id="5" w:name="_Toc153892254"/>
      <w:r>
        <w:rPr>
          <w:rFonts w:asciiTheme="majorHAnsi" w:hAnsiTheme="majorHAnsi"/>
        </w:rPr>
        <w:lastRenderedPageBreak/>
        <w:t>Desarrollo</w:t>
      </w:r>
      <w:bookmarkEnd w:id="5"/>
    </w:p>
    <w:p w:rsidR="00A8408A" w:rsidRPr="00294FB8" w:rsidRDefault="00C14560" w:rsidP="007C67EF">
      <w:pPr>
        <w:pStyle w:val="Ttulo2"/>
      </w:pPr>
      <w:bookmarkStart w:id="6" w:name="_Toc153892255"/>
      <w:r w:rsidRPr="00294FB8">
        <w:t>Transacción</w:t>
      </w:r>
      <w:r w:rsidR="00C752D8" w:rsidRPr="00294FB8">
        <w:t xml:space="preserve"> </w:t>
      </w:r>
      <w:r w:rsidR="00200491" w:rsidRPr="00294FB8">
        <w:t>Carga</w:t>
      </w:r>
      <w:r w:rsidR="00B56DAC" w:rsidRPr="00294FB8">
        <w:t xml:space="preserve"> </w:t>
      </w:r>
      <w:r w:rsidR="00200491" w:rsidRPr="00294FB8">
        <w:t xml:space="preserve">Masiva </w:t>
      </w:r>
      <w:r w:rsidR="00B56DAC" w:rsidRPr="00294FB8">
        <w:t xml:space="preserve">de </w:t>
      </w:r>
      <w:r w:rsidR="00015E74" w:rsidRPr="00294FB8">
        <w:t>Deuda</w:t>
      </w:r>
      <w:bookmarkEnd w:id="6"/>
    </w:p>
    <w:p w:rsidR="001C5B25" w:rsidRDefault="00817BF4" w:rsidP="00F67586">
      <w:pPr>
        <w:shd w:val="clear" w:color="auto" w:fill="FFFFFF"/>
        <w:suppressAutoHyphens w:val="0"/>
        <w:spacing w:before="0" w:after="100" w:afterAutospacing="1"/>
        <w:rPr>
          <w:rFonts w:ascii="Verdana" w:hAnsi="Verdana" w:cstheme="minorHAnsi"/>
          <w:bCs/>
          <w:sz w:val="20"/>
        </w:rPr>
      </w:pPr>
      <w:r w:rsidRPr="00294FB8">
        <w:rPr>
          <w:rFonts w:ascii="Verdana" w:hAnsi="Verdana" w:cstheme="minorHAnsi"/>
          <w:bCs/>
          <w:sz w:val="20"/>
        </w:rPr>
        <w:t xml:space="preserve">Dentro del plazo de vigencia para realizar la declaración jurada, </w:t>
      </w:r>
      <w:r w:rsidR="00CC30A4" w:rsidRPr="00294FB8">
        <w:rPr>
          <w:rFonts w:ascii="Verdana" w:hAnsi="Verdana" w:cstheme="minorHAnsi"/>
          <w:bCs/>
          <w:sz w:val="20"/>
        </w:rPr>
        <w:t xml:space="preserve">el declarante deberá </w:t>
      </w:r>
      <w:r w:rsidR="008A1D4B" w:rsidRPr="00294FB8">
        <w:rPr>
          <w:rFonts w:ascii="Verdana" w:hAnsi="Verdana" w:cstheme="minorHAnsi"/>
          <w:bCs/>
          <w:sz w:val="20"/>
        </w:rPr>
        <w:t>i</w:t>
      </w:r>
      <w:r w:rsidR="00CC30A4" w:rsidRPr="00294FB8">
        <w:rPr>
          <w:rFonts w:ascii="Verdana" w:hAnsi="Verdana" w:cstheme="minorHAnsi"/>
          <w:bCs/>
          <w:sz w:val="20"/>
        </w:rPr>
        <w:t>ngresar</w:t>
      </w:r>
      <w:r w:rsidR="00263CD7" w:rsidRPr="00294FB8">
        <w:rPr>
          <w:rFonts w:ascii="Verdana" w:hAnsi="Verdana" w:cstheme="minorHAnsi"/>
          <w:bCs/>
          <w:sz w:val="20"/>
        </w:rPr>
        <w:t xml:space="preserve"> a la transacción de </w:t>
      </w:r>
      <w:r w:rsidR="007658A7">
        <w:rPr>
          <w:rFonts w:ascii="Verdana" w:hAnsi="Verdana" w:cstheme="minorHAnsi"/>
          <w:bCs/>
          <w:sz w:val="20"/>
        </w:rPr>
        <w:t>“C</w:t>
      </w:r>
      <w:r w:rsidR="009D5646" w:rsidRPr="00294FB8">
        <w:rPr>
          <w:rFonts w:ascii="Verdana" w:hAnsi="Verdana" w:cstheme="minorHAnsi"/>
          <w:bCs/>
          <w:sz w:val="20"/>
        </w:rPr>
        <w:t>arga masiva</w:t>
      </w:r>
      <w:r w:rsidR="001C5B25">
        <w:rPr>
          <w:rFonts w:ascii="Verdana" w:hAnsi="Verdana" w:cstheme="minorHAnsi"/>
          <w:bCs/>
          <w:sz w:val="20"/>
        </w:rPr>
        <w:t xml:space="preserve"> de deuda</w:t>
      </w:r>
      <w:r w:rsidR="007658A7">
        <w:rPr>
          <w:rFonts w:ascii="Verdana" w:hAnsi="Verdana" w:cstheme="minorHAnsi"/>
          <w:bCs/>
          <w:sz w:val="20"/>
        </w:rPr>
        <w:t>”, dentro del servicio Declaración Jurada Deuda Importadores</w:t>
      </w:r>
      <w:r w:rsidR="001C5B25">
        <w:rPr>
          <w:rFonts w:ascii="Verdana" w:hAnsi="Verdana" w:cstheme="minorHAnsi"/>
          <w:bCs/>
          <w:sz w:val="20"/>
        </w:rPr>
        <w:t xml:space="preserve">.  </w:t>
      </w:r>
      <w:r w:rsidR="00263CD7" w:rsidRPr="00294FB8">
        <w:rPr>
          <w:rFonts w:ascii="Verdana" w:hAnsi="Verdana" w:cstheme="minorHAnsi"/>
          <w:bCs/>
          <w:sz w:val="20"/>
        </w:rPr>
        <w:t xml:space="preserve"> </w:t>
      </w:r>
    </w:p>
    <w:p w:rsidR="001C5B25" w:rsidRDefault="001C5B25" w:rsidP="00F67586">
      <w:pPr>
        <w:shd w:val="clear" w:color="auto" w:fill="FFFFFF"/>
        <w:suppressAutoHyphens w:val="0"/>
        <w:spacing w:before="0" w:after="100" w:afterAutospacing="1"/>
        <w:rPr>
          <w:rFonts w:ascii="Verdana" w:hAnsi="Verdana" w:cstheme="minorHAnsi"/>
          <w:bCs/>
          <w:sz w:val="20"/>
        </w:rPr>
      </w:pPr>
      <w:r>
        <w:rPr>
          <w:rFonts w:ascii="Verdana" w:hAnsi="Verdana" w:cstheme="minorHAnsi"/>
          <w:bCs/>
          <w:noProof/>
          <w:sz w:val="20"/>
          <w:lang w:val="es-AR" w:eastAsia="es-AR"/>
        </w:rPr>
        <w:drawing>
          <wp:inline distT="0" distB="0" distL="0" distR="0">
            <wp:extent cx="6480810" cy="1927238"/>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480810" cy="1927238"/>
                    </a:xfrm>
                    <a:prstGeom prst="rect">
                      <a:avLst/>
                    </a:prstGeom>
                    <a:noFill/>
                    <a:ln w="9525">
                      <a:noFill/>
                      <a:miter lim="800000"/>
                      <a:headEnd/>
                      <a:tailEnd/>
                    </a:ln>
                  </pic:spPr>
                </pic:pic>
              </a:graphicData>
            </a:graphic>
          </wp:inline>
        </w:drawing>
      </w:r>
    </w:p>
    <w:p w:rsidR="001C5B25" w:rsidRDefault="001C5B25" w:rsidP="00F67586">
      <w:pPr>
        <w:shd w:val="clear" w:color="auto" w:fill="FFFFFF"/>
        <w:suppressAutoHyphens w:val="0"/>
        <w:spacing w:before="0" w:after="100" w:afterAutospacing="1"/>
        <w:rPr>
          <w:rFonts w:ascii="Verdana" w:hAnsi="Verdana" w:cstheme="minorHAnsi"/>
          <w:bCs/>
          <w:sz w:val="20"/>
        </w:rPr>
      </w:pPr>
    </w:p>
    <w:p w:rsidR="001C5B25" w:rsidRDefault="001C5B25" w:rsidP="001C5B25">
      <w:pPr>
        <w:shd w:val="clear" w:color="auto" w:fill="FFFFFF"/>
        <w:suppressAutoHyphens w:val="0"/>
        <w:spacing w:before="0" w:after="100" w:afterAutospacing="1"/>
        <w:rPr>
          <w:rFonts w:ascii="Verdana" w:hAnsi="Verdana" w:cstheme="minorHAnsi"/>
          <w:bCs/>
          <w:sz w:val="20"/>
        </w:rPr>
      </w:pPr>
      <w:r w:rsidRPr="00294FB8">
        <w:rPr>
          <w:rFonts w:ascii="Verdana" w:hAnsi="Verdana" w:cstheme="minorHAnsi"/>
          <w:bCs/>
          <w:sz w:val="20"/>
        </w:rPr>
        <w:t xml:space="preserve">Cuando </w:t>
      </w:r>
      <w:r>
        <w:rPr>
          <w:rFonts w:ascii="Verdana" w:hAnsi="Verdana" w:cstheme="minorHAnsi"/>
          <w:bCs/>
          <w:sz w:val="20"/>
        </w:rPr>
        <w:t>ingrese</w:t>
      </w:r>
      <w:r w:rsidRPr="00294FB8">
        <w:rPr>
          <w:rFonts w:ascii="Verdana" w:hAnsi="Verdana" w:cstheme="minorHAnsi"/>
          <w:bCs/>
          <w:sz w:val="20"/>
        </w:rPr>
        <w:t xml:space="preserve"> se le presentará una pantalla similar a la siguiente:</w:t>
      </w:r>
    </w:p>
    <w:p w:rsidR="009D5646" w:rsidRPr="00294FB8" w:rsidRDefault="001C5B25" w:rsidP="00F67586">
      <w:pPr>
        <w:shd w:val="clear" w:color="auto" w:fill="FFFFFF"/>
        <w:suppressAutoHyphens w:val="0"/>
        <w:spacing w:before="0" w:after="100" w:afterAutospacing="1"/>
        <w:rPr>
          <w:rFonts w:ascii="Verdana" w:hAnsi="Verdana" w:cstheme="minorHAnsi"/>
          <w:bCs/>
          <w:sz w:val="20"/>
        </w:rPr>
      </w:pPr>
      <w:r>
        <w:rPr>
          <w:rFonts w:ascii="Verdana" w:hAnsi="Verdana" w:cstheme="minorHAnsi"/>
          <w:bCs/>
          <w:noProof/>
          <w:sz w:val="20"/>
          <w:lang w:val="es-AR" w:eastAsia="es-AR"/>
        </w:rPr>
        <w:drawing>
          <wp:inline distT="0" distB="0" distL="0" distR="0">
            <wp:extent cx="6480810" cy="2086889"/>
            <wp:effectExtent l="19050" t="0" r="0"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480810" cy="2086889"/>
                    </a:xfrm>
                    <a:prstGeom prst="rect">
                      <a:avLst/>
                    </a:prstGeom>
                    <a:noFill/>
                    <a:ln w="9525">
                      <a:noFill/>
                      <a:miter lim="800000"/>
                      <a:headEnd/>
                      <a:tailEnd/>
                    </a:ln>
                  </pic:spPr>
                </pic:pic>
              </a:graphicData>
            </a:graphic>
          </wp:inline>
        </w:drawing>
      </w:r>
    </w:p>
    <w:p w:rsidR="006042D5" w:rsidRPr="00294FB8" w:rsidRDefault="006042D5" w:rsidP="00F67586">
      <w:pPr>
        <w:shd w:val="clear" w:color="auto" w:fill="FFFFFF"/>
        <w:suppressAutoHyphens w:val="0"/>
        <w:spacing w:before="0" w:after="100" w:afterAutospacing="1"/>
        <w:rPr>
          <w:rFonts w:ascii="Verdana" w:hAnsi="Verdana" w:cstheme="minorHAnsi"/>
          <w:bCs/>
          <w:sz w:val="20"/>
        </w:rPr>
      </w:pPr>
      <w:r w:rsidRPr="00294FB8">
        <w:rPr>
          <w:rFonts w:ascii="Verdana" w:hAnsi="Verdana" w:cstheme="minorHAnsi"/>
          <w:bCs/>
          <w:sz w:val="20"/>
        </w:rPr>
        <w:t xml:space="preserve">Deberá hacer </w:t>
      </w:r>
      <w:r w:rsidR="00611483" w:rsidRPr="00294FB8">
        <w:rPr>
          <w:rFonts w:ascii="Verdana" w:hAnsi="Verdana" w:cstheme="minorHAnsi"/>
          <w:bCs/>
          <w:sz w:val="20"/>
        </w:rPr>
        <w:t>clic</w:t>
      </w:r>
      <w:r w:rsidRPr="00294FB8">
        <w:rPr>
          <w:rFonts w:ascii="Verdana" w:hAnsi="Verdana" w:cstheme="minorHAnsi"/>
          <w:bCs/>
          <w:sz w:val="20"/>
        </w:rPr>
        <w:t xml:space="preserve"> en el botón “Seleccione el archivo a subir</w:t>
      </w:r>
      <w:r w:rsidR="007658A7">
        <w:rPr>
          <w:rFonts w:ascii="Verdana" w:hAnsi="Verdana" w:cstheme="minorHAnsi"/>
          <w:bCs/>
          <w:sz w:val="20"/>
        </w:rPr>
        <w:t>”</w:t>
      </w:r>
      <w:r w:rsidRPr="00294FB8">
        <w:rPr>
          <w:rFonts w:ascii="Verdana" w:hAnsi="Verdana" w:cstheme="minorHAnsi"/>
          <w:bCs/>
          <w:sz w:val="20"/>
        </w:rPr>
        <w:t xml:space="preserve">.  En la ventana que aparece,  podrá seleccionar </w:t>
      </w:r>
      <w:r w:rsidR="00FB58B4">
        <w:rPr>
          <w:rFonts w:ascii="Verdana" w:hAnsi="Verdana" w:cstheme="minorHAnsi"/>
          <w:bCs/>
          <w:sz w:val="20"/>
        </w:rPr>
        <w:t>el archivo desde su ordenador</w:t>
      </w:r>
      <w:r w:rsidRPr="00294FB8">
        <w:rPr>
          <w:rFonts w:ascii="Verdana" w:hAnsi="Verdana" w:cstheme="minorHAnsi"/>
          <w:bCs/>
          <w:sz w:val="20"/>
        </w:rPr>
        <w:t xml:space="preserve">. </w:t>
      </w:r>
      <w:r w:rsidR="00DE7B9B">
        <w:rPr>
          <w:rFonts w:ascii="Verdana" w:hAnsi="Verdana" w:cstheme="minorHAnsi"/>
          <w:bCs/>
          <w:sz w:val="20"/>
        </w:rPr>
        <w:t>El archivo tiene un límite 2 Mb, o 25000 líneas, cualquiera de las dos medidas que se superen dará error y no se habrá enviado la información.</w:t>
      </w:r>
    </w:p>
    <w:p w:rsidR="001C5B25" w:rsidRDefault="001C5B25">
      <w:pPr>
        <w:suppressAutoHyphens w:val="0"/>
        <w:spacing w:before="0"/>
        <w:jc w:val="left"/>
        <w:rPr>
          <w:rFonts w:ascii="Verdana" w:hAnsi="Verdana" w:cstheme="minorHAnsi"/>
          <w:bCs/>
          <w:sz w:val="20"/>
        </w:rPr>
      </w:pPr>
      <w:r>
        <w:rPr>
          <w:rFonts w:ascii="Verdana" w:hAnsi="Verdana" w:cstheme="minorHAnsi"/>
          <w:bCs/>
          <w:sz w:val="20"/>
        </w:rPr>
        <w:br w:type="page"/>
      </w:r>
    </w:p>
    <w:p w:rsidR="00B56DAC" w:rsidRDefault="008A1D4B" w:rsidP="00B56DAC">
      <w:pPr>
        <w:shd w:val="clear" w:color="auto" w:fill="FFFFFF"/>
        <w:suppressAutoHyphens w:val="0"/>
        <w:spacing w:before="0" w:after="100" w:afterAutospacing="1"/>
        <w:rPr>
          <w:rFonts w:ascii="Verdana" w:hAnsi="Verdana" w:cstheme="minorHAnsi"/>
          <w:bCs/>
          <w:sz w:val="20"/>
        </w:rPr>
      </w:pPr>
      <w:r w:rsidRPr="00294FB8">
        <w:rPr>
          <w:rFonts w:ascii="Verdana" w:hAnsi="Verdana" w:cstheme="minorHAnsi"/>
          <w:bCs/>
          <w:sz w:val="20"/>
        </w:rPr>
        <w:lastRenderedPageBreak/>
        <w:t xml:space="preserve">El archivo </w:t>
      </w:r>
      <w:r w:rsidR="007C67EF">
        <w:rPr>
          <w:rFonts w:ascii="Verdana" w:hAnsi="Verdana" w:cstheme="minorHAnsi"/>
          <w:bCs/>
          <w:sz w:val="20"/>
        </w:rPr>
        <w:t xml:space="preserve">a remitir deberá </w:t>
      </w:r>
      <w:r w:rsidRPr="00294FB8">
        <w:rPr>
          <w:rFonts w:ascii="Verdana" w:hAnsi="Verdana" w:cstheme="minorHAnsi"/>
          <w:bCs/>
          <w:sz w:val="20"/>
        </w:rPr>
        <w:t>conten</w:t>
      </w:r>
      <w:r w:rsidR="007C67EF">
        <w:rPr>
          <w:rFonts w:ascii="Verdana" w:hAnsi="Verdana" w:cstheme="minorHAnsi"/>
          <w:bCs/>
          <w:sz w:val="20"/>
        </w:rPr>
        <w:t>er</w:t>
      </w:r>
      <w:r w:rsidRPr="00294FB8">
        <w:rPr>
          <w:rFonts w:ascii="Verdana" w:hAnsi="Verdana" w:cstheme="minorHAnsi"/>
          <w:bCs/>
          <w:sz w:val="20"/>
        </w:rPr>
        <w:t xml:space="preserve"> la siguiente información</w:t>
      </w:r>
      <w:r w:rsidR="007C67EF">
        <w:rPr>
          <w:rFonts w:ascii="Verdana" w:hAnsi="Verdana" w:cstheme="minorHAnsi"/>
          <w:bCs/>
          <w:sz w:val="20"/>
        </w:rPr>
        <w:t>, respetando</w:t>
      </w:r>
      <w:r w:rsidRPr="00294FB8">
        <w:rPr>
          <w:rFonts w:ascii="Verdana" w:hAnsi="Verdana" w:cstheme="minorHAnsi"/>
          <w:bCs/>
          <w:sz w:val="20"/>
        </w:rPr>
        <w:t xml:space="preserve"> el siguiente orden, </w:t>
      </w:r>
      <w:r w:rsidR="00660139" w:rsidRPr="00294FB8">
        <w:rPr>
          <w:rFonts w:ascii="Verdana" w:hAnsi="Verdana" w:cstheme="minorHAnsi"/>
          <w:bCs/>
          <w:sz w:val="20"/>
        </w:rPr>
        <w:t>D</w:t>
      </w:r>
      <w:r w:rsidR="00B56DAC" w:rsidRPr="00294FB8">
        <w:rPr>
          <w:rFonts w:ascii="Verdana" w:hAnsi="Verdana" w:cstheme="minorHAnsi"/>
          <w:bCs/>
          <w:sz w:val="20"/>
        </w:rPr>
        <w:t xml:space="preserve">eclaración; </w:t>
      </w:r>
      <w:r w:rsidR="00660139" w:rsidRPr="00294FB8">
        <w:rPr>
          <w:rFonts w:ascii="Verdana" w:hAnsi="Verdana" w:cstheme="minorHAnsi"/>
          <w:bCs/>
          <w:sz w:val="20"/>
        </w:rPr>
        <w:t>Monto d</w:t>
      </w:r>
      <w:r w:rsidR="00B56DAC" w:rsidRPr="00294FB8">
        <w:rPr>
          <w:rFonts w:ascii="Verdana" w:hAnsi="Verdana" w:cstheme="minorHAnsi"/>
          <w:bCs/>
          <w:sz w:val="20"/>
        </w:rPr>
        <w:t>euda; Código divisa; Indicador deuda con el exterior</w:t>
      </w:r>
      <w:r w:rsidR="008F2351" w:rsidRPr="00294FB8">
        <w:rPr>
          <w:rFonts w:ascii="Verdana" w:hAnsi="Verdana" w:cstheme="minorHAnsi"/>
          <w:bCs/>
          <w:sz w:val="20"/>
        </w:rPr>
        <w:t xml:space="preserve"> (P/S/N)</w:t>
      </w:r>
      <w:r w:rsidR="00B56DAC" w:rsidRPr="00294FB8">
        <w:rPr>
          <w:rFonts w:ascii="Verdana" w:hAnsi="Verdana" w:cstheme="minorHAnsi"/>
          <w:bCs/>
          <w:sz w:val="20"/>
        </w:rPr>
        <w:t xml:space="preserve">; Monto </w:t>
      </w:r>
      <w:r w:rsidR="00660139" w:rsidRPr="00294FB8">
        <w:rPr>
          <w:rFonts w:ascii="Verdana" w:hAnsi="Verdana" w:cstheme="minorHAnsi"/>
          <w:bCs/>
          <w:sz w:val="20"/>
        </w:rPr>
        <w:t>d</w:t>
      </w:r>
      <w:r w:rsidR="00B56DAC" w:rsidRPr="00294FB8">
        <w:rPr>
          <w:rFonts w:ascii="Verdana" w:hAnsi="Verdana" w:cstheme="minorHAnsi"/>
          <w:bCs/>
          <w:sz w:val="20"/>
        </w:rPr>
        <w:t xml:space="preserve">euda </w:t>
      </w:r>
      <w:r w:rsidR="00660139" w:rsidRPr="00294FB8">
        <w:rPr>
          <w:rFonts w:ascii="Verdana" w:hAnsi="Verdana" w:cstheme="minorHAnsi"/>
          <w:bCs/>
          <w:sz w:val="20"/>
        </w:rPr>
        <w:t>p</w:t>
      </w:r>
      <w:r w:rsidR="00B56DAC" w:rsidRPr="00294FB8">
        <w:rPr>
          <w:rFonts w:ascii="Verdana" w:hAnsi="Verdana" w:cstheme="minorHAnsi"/>
          <w:bCs/>
          <w:sz w:val="20"/>
        </w:rPr>
        <w:t>arcial; Fecha MLC; CUIT ordenante de pago</w:t>
      </w:r>
      <w:r w:rsidR="00DE591F">
        <w:rPr>
          <w:rFonts w:ascii="Verdana" w:hAnsi="Verdana" w:cstheme="minorHAnsi"/>
          <w:bCs/>
          <w:sz w:val="20"/>
        </w:rPr>
        <w:t>.</w:t>
      </w:r>
    </w:p>
    <w:p w:rsidR="00F03006" w:rsidRPr="00294FB8" w:rsidRDefault="00F03006" w:rsidP="00B56DAC">
      <w:pPr>
        <w:shd w:val="clear" w:color="auto" w:fill="FFFFFF"/>
        <w:suppressAutoHyphens w:val="0"/>
        <w:spacing w:before="0" w:after="100" w:afterAutospacing="1"/>
        <w:rPr>
          <w:rFonts w:ascii="Verdana" w:hAnsi="Verdana" w:cstheme="minorHAnsi"/>
          <w:bCs/>
          <w:sz w:val="20"/>
        </w:rPr>
      </w:pPr>
    </w:p>
    <w:tbl>
      <w:tblPr>
        <w:tblStyle w:val="Tablaconcuadrcula"/>
        <w:tblW w:w="0" w:type="auto"/>
        <w:tblLook w:val="04A0"/>
      </w:tblPr>
      <w:tblGrid>
        <w:gridCol w:w="2549"/>
        <w:gridCol w:w="3513"/>
        <w:gridCol w:w="1843"/>
        <w:gridCol w:w="2291"/>
      </w:tblGrid>
      <w:tr w:rsidR="005E3485" w:rsidRPr="00611483" w:rsidTr="00A46C8A">
        <w:tc>
          <w:tcPr>
            <w:tcW w:w="2549" w:type="dxa"/>
          </w:tcPr>
          <w:p w:rsidR="005E3485" w:rsidRPr="00611483" w:rsidRDefault="005E3485" w:rsidP="0014790D">
            <w:pPr>
              <w:spacing w:before="0"/>
              <w:jc w:val="center"/>
              <w:rPr>
                <w:rFonts w:asciiTheme="minorHAnsi" w:hAnsiTheme="minorHAnsi" w:cstheme="minorHAnsi"/>
                <w:bCs/>
                <w:sz w:val="20"/>
              </w:rPr>
            </w:pPr>
            <w:r w:rsidRPr="00611483">
              <w:rPr>
                <w:rFonts w:asciiTheme="minorHAnsi" w:hAnsiTheme="minorHAnsi" w:cstheme="minorHAnsi"/>
                <w:bCs/>
                <w:sz w:val="20"/>
              </w:rPr>
              <w:t>Campo</w:t>
            </w:r>
          </w:p>
        </w:tc>
        <w:tc>
          <w:tcPr>
            <w:tcW w:w="3513" w:type="dxa"/>
          </w:tcPr>
          <w:p w:rsidR="005E3485" w:rsidRPr="00611483" w:rsidRDefault="008A1D4B" w:rsidP="0014790D">
            <w:pPr>
              <w:spacing w:before="0"/>
              <w:jc w:val="center"/>
              <w:rPr>
                <w:rFonts w:asciiTheme="minorHAnsi" w:hAnsiTheme="minorHAnsi" w:cstheme="minorHAnsi"/>
                <w:bCs/>
                <w:sz w:val="20"/>
              </w:rPr>
            </w:pPr>
            <w:r w:rsidRPr="00611483">
              <w:rPr>
                <w:rFonts w:asciiTheme="minorHAnsi" w:hAnsiTheme="minorHAnsi" w:cstheme="minorHAnsi"/>
                <w:bCs/>
                <w:sz w:val="20"/>
              </w:rPr>
              <w:t>Descripción</w:t>
            </w:r>
          </w:p>
        </w:tc>
        <w:tc>
          <w:tcPr>
            <w:tcW w:w="1843" w:type="dxa"/>
          </w:tcPr>
          <w:p w:rsidR="005E3485" w:rsidRPr="00611483" w:rsidRDefault="0014790D" w:rsidP="0014790D">
            <w:pPr>
              <w:spacing w:before="0"/>
              <w:jc w:val="center"/>
              <w:rPr>
                <w:rFonts w:asciiTheme="minorHAnsi" w:hAnsiTheme="minorHAnsi" w:cstheme="minorHAnsi"/>
                <w:bCs/>
                <w:sz w:val="20"/>
              </w:rPr>
            </w:pPr>
            <w:r w:rsidRPr="00611483">
              <w:rPr>
                <w:rFonts w:asciiTheme="minorHAnsi" w:hAnsiTheme="minorHAnsi" w:cstheme="minorHAnsi"/>
                <w:bCs/>
                <w:sz w:val="20"/>
              </w:rPr>
              <w:t>T</w:t>
            </w:r>
            <w:r w:rsidR="005E3485" w:rsidRPr="00611483">
              <w:rPr>
                <w:rFonts w:asciiTheme="minorHAnsi" w:hAnsiTheme="minorHAnsi" w:cstheme="minorHAnsi"/>
                <w:bCs/>
                <w:sz w:val="20"/>
              </w:rPr>
              <w:t>ipo</w:t>
            </w:r>
          </w:p>
        </w:tc>
        <w:tc>
          <w:tcPr>
            <w:tcW w:w="2291" w:type="dxa"/>
          </w:tcPr>
          <w:p w:rsidR="005E3485" w:rsidRPr="00611483" w:rsidRDefault="008A1D4B" w:rsidP="00CC30A4">
            <w:pPr>
              <w:spacing w:before="0"/>
              <w:jc w:val="center"/>
              <w:rPr>
                <w:rFonts w:asciiTheme="minorHAnsi" w:hAnsiTheme="minorHAnsi" w:cstheme="minorHAnsi"/>
                <w:bCs/>
                <w:sz w:val="20"/>
              </w:rPr>
            </w:pPr>
            <w:r w:rsidRPr="00611483">
              <w:rPr>
                <w:rFonts w:asciiTheme="minorHAnsi" w:hAnsiTheme="minorHAnsi" w:cstheme="minorHAnsi"/>
                <w:bCs/>
                <w:sz w:val="20"/>
              </w:rPr>
              <w:t>Ejemplo</w:t>
            </w:r>
          </w:p>
        </w:tc>
      </w:tr>
      <w:tr w:rsidR="005E3485" w:rsidRPr="00611483" w:rsidTr="00A46C8A">
        <w:tc>
          <w:tcPr>
            <w:tcW w:w="2549" w:type="dxa"/>
          </w:tcPr>
          <w:p w:rsidR="005E3485" w:rsidRPr="00611483" w:rsidRDefault="00660139" w:rsidP="0014790D">
            <w:pPr>
              <w:spacing w:before="0"/>
              <w:rPr>
                <w:rFonts w:asciiTheme="minorHAnsi" w:hAnsiTheme="minorHAnsi" w:cstheme="minorHAnsi"/>
                <w:bCs/>
                <w:sz w:val="20"/>
              </w:rPr>
            </w:pPr>
            <w:r w:rsidRPr="00611483">
              <w:rPr>
                <w:rFonts w:asciiTheme="minorHAnsi" w:hAnsiTheme="minorHAnsi" w:cstheme="minorHAnsi"/>
                <w:bCs/>
                <w:sz w:val="20"/>
              </w:rPr>
              <w:t>D</w:t>
            </w:r>
            <w:r w:rsidR="005E3485" w:rsidRPr="00611483">
              <w:rPr>
                <w:rFonts w:asciiTheme="minorHAnsi" w:hAnsiTheme="minorHAnsi" w:cstheme="minorHAnsi"/>
                <w:bCs/>
                <w:sz w:val="20"/>
              </w:rPr>
              <w:t>eclaración</w:t>
            </w:r>
          </w:p>
        </w:tc>
        <w:tc>
          <w:tcPr>
            <w:tcW w:w="3513" w:type="dxa"/>
          </w:tcPr>
          <w:p w:rsidR="005E3485" w:rsidRPr="00611483" w:rsidRDefault="003D0BE7" w:rsidP="00660139">
            <w:pPr>
              <w:spacing w:before="0"/>
              <w:rPr>
                <w:rFonts w:asciiTheme="minorHAnsi" w:hAnsiTheme="minorHAnsi" w:cstheme="minorHAnsi"/>
                <w:bCs/>
                <w:sz w:val="20"/>
              </w:rPr>
            </w:pPr>
            <w:r w:rsidRPr="00611483">
              <w:rPr>
                <w:rFonts w:asciiTheme="minorHAnsi" w:hAnsiTheme="minorHAnsi" w:cstheme="minorHAnsi"/>
                <w:bCs/>
                <w:sz w:val="20"/>
              </w:rPr>
              <w:t xml:space="preserve">Identificador de la declaración </w:t>
            </w:r>
            <w:r w:rsidR="005E3485" w:rsidRPr="00611483">
              <w:rPr>
                <w:rFonts w:asciiTheme="minorHAnsi" w:hAnsiTheme="minorHAnsi" w:cstheme="minorHAnsi"/>
                <w:bCs/>
                <w:sz w:val="20"/>
              </w:rPr>
              <w:t>A</w:t>
            </w:r>
            <w:r w:rsidR="00660139" w:rsidRPr="00611483">
              <w:rPr>
                <w:rFonts w:asciiTheme="minorHAnsi" w:hAnsiTheme="minorHAnsi" w:cstheme="minorHAnsi"/>
                <w:bCs/>
                <w:sz w:val="20"/>
              </w:rPr>
              <w:t>nticipada o</w:t>
            </w:r>
            <w:r w:rsidR="00D84E50" w:rsidRPr="00611483">
              <w:rPr>
                <w:rFonts w:asciiTheme="minorHAnsi" w:hAnsiTheme="minorHAnsi" w:cstheme="minorHAnsi"/>
                <w:bCs/>
                <w:sz w:val="20"/>
              </w:rPr>
              <w:t xml:space="preserve"> D</w:t>
            </w:r>
            <w:r w:rsidR="005E3485" w:rsidRPr="00611483">
              <w:rPr>
                <w:rFonts w:asciiTheme="minorHAnsi" w:hAnsiTheme="minorHAnsi" w:cstheme="minorHAnsi"/>
                <w:bCs/>
                <w:sz w:val="20"/>
              </w:rPr>
              <w:t>efinitiva</w:t>
            </w:r>
            <w:r w:rsidR="007658A7">
              <w:rPr>
                <w:rFonts w:asciiTheme="minorHAnsi" w:hAnsiTheme="minorHAnsi" w:cstheme="minorHAnsi"/>
                <w:bCs/>
                <w:sz w:val="20"/>
              </w:rPr>
              <w:t>/SIRASE</w:t>
            </w:r>
          </w:p>
        </w:tc>
        <w:tc>
          <w:tcPr>
            <w:tcW w:w="1843" w:type="dxa"/>
          </w:tcPr>
          <w:p w:rsidR="005E3485" w:rsidRPr="00611483" w:rsidRDefault="005E3485" w:rsidP="0014790D">
            <w:pPr>
              <w:spacing w:before="0"/>
              <w:rPr>
                <w:rFonts w:asciiTheme="minorHAnsi" w:hAnsiTheme="minorHAnsi" w:cstheme="minorHAnsi"/>
                <w:bCs/>
                <w:sz w:val="20"/>
              </w:rPr>
            </w:pPr>
            <w:r w:rsidRPr="00611483">
              <w:rPr>
                <w:rFonts w:asciiTheme="minorHAnsi" w:hAnsiTheme="minorHAnsi" w:cstheme="minorHAnsi"/>
                <w:bCs/>
                <w:sz w:val="20"/>
              </w:rPr>
              <w:t>Formato SIM</w:t>
            </w:r>
            <w:r w:rsidR="00F03006">
              <w:rPr>
                <w:rFonts w:asciiTheme="minorHAnsi" w:hAnsiTheme="minorHAnsi" w:cstheme="minorHAnsi"/>
                <w:bCs/>
                <w:sz w:val="20"/>
              </w:rPr>
              <w:t xml:space="preserve"> o SIRASE</w:t>
            </w:r>
          </w:p>
        </w:tc>
        <w:tc>
          <w:tcPr>
            <w:tcW w:w="2291" w:type="dxa"/>
          </w:tcPr>
          <w:p w:rsidR="0014790D" w:rsidRPr="00611483" w:rsidRDefault="008A1D4B" w:rsidP="00CC30A4">
            <w:pPr>
              <w:spacing w:before="0"/>
              <w:jc w:val="center"/>
              <w:rPr>
                <w:rFonts w:asciiTheme="minorHAnsi" w:hAnsiTheme="minorHAnsi" w:cstheme="minorHAnsi"/>
                <w:bCs/>
                <w:sz w:val="20"/>
              </w:rPr>
            </w:pPr>
            <w:r w:rsidRPr="00611483">
              <w:rPr>
                <w:rFonts w:asciiTheme="minorHAnsi" w:hAnsiTheme="minorHAnsi" w:cstheme="minorHAnsi"/>
                <w:bCs/>
                <w:sz w:val="20"/>
              </w:rPr>
              <w:t>23001SIRA000001J</w:t>
            </w:r>
          </w:p>
        </w:tc>
      </w:tr>
      <w:tr w:rsidR="005E3485" w:rsidRPr="00611483" w:rsidTr="00A46C8A">
        <w:tc>
          <w:tcPr>
            <w:tcW w:w="2549" w:type="dxa"/>
          </w:tcPr>
          <w:p w:rsidR="005E3485" w:rsidRPr="00611483" w:rsidRDefault="005E3485" w:rsidP="0014790D">
            <w:pPr>
              <w:spacing w:before="0"/>
              <w:rPr>
                <w:rFonts w:asciiTheme="minorHAnsi" w:hAnsiTheme="minorHAnsi" w:cstheme="minorHAnsi"/>
                <w:bCs/>
                <w:sz w:val="20"/>
              </w:rPr>
            </w:pPr>
            <w:r w:rsidRPr="00611483">
              <w:rPr>
                <w:rFonts w:asciiTheme="minorHAnsi" w:hAnsiTheme="minorHAnsi" w:cstheme="minorHAnsi"/>
                <w:bCs/>
                <w:sz w:val="20"/>
              </w:rPr>
              <w:t>Monto</w:t>
            </w:r>
            <w:r w:rsidR="00660139" w:rsidRPr="00611483">
              <w:rPr>
                <w:rFonts w:asciiTheme="minorHAnsi" w:hAnsiTheme="minorHAnsi" w:cstheme="minorHAnsi"/>
                <w:bCs/>
                <w:sz w:val="20"/>
              </w:rPr>
              <w:t xml:space="preserve"> d</w:t>
            </w:r>
            <w:r w:rsidRPr="00611483">
              <w:rPr>
                <w:rFonts w:asciiTheme="minorHAnsi" w:hAnsiTheme="minorHAnsi" w:cstheme="minorHAnsi"/>
                <w:bCs/>
                <w:sz w:val="20"/>
              </w:rPr>
              <w:t>euda</w:t>
            </w:r>
          </w:p>
        </w:tc>
        <w:tc>
          <w:tcPr>
            <w:tcW w:w="3513" w:type="dxa"/>
          </w:tcPr>
          <w:p w:rsidR="005E3485" w:rsidRPr="00611483" w:rsidRDefault="005E3485" w:rsidP="0014790D">
            <w:pPr>
              <w:spacing w:before="0"/>
              <w:rPr>
                <w:rFonts w:asciiTheme="minorHAnsi" w:hAnsiTheme="minorHAnsi" w:cstheme="minorHAnsi"/>
                <w:bCs/>
                <w:sz w:val="20"/>
              </w:rPr>
            </w:pPr>
            <w:r w:rsidRPr="00611483">
              <w:rPr>
                <w:rFonts w:asciiTheme="minorHAnsi" w:hAnsiTheme="minorHAnsi" w:cstheme="minorHAnsi"/>
                <w:bCs/>
                <w:sz w:val="20"/>
              </w:rPr>
              <w:t>Monto de la deuda con el exterior</w:t>
            </w:r>
          </w:p>
        </w:tc>
        <w:tc>
          <w:tcPr>
            <w:tcW w:w="1843" w:type="dxa"/>
          </w:tcPr>
          <w:p w:rsidR="005E3485" w:rsidRPr="00611483" w:rsidRDefault="0014790D" w:rsidP="0014790D">
            <w:pPr>
              <w:spacing w:before="0"/>
              <w:rPr>
                <w:rFonts w:asciiTheme="minorHAnsi" w:hAnsiTheme="minorHAnsi" w:cstheme="minorHAnsi"/>
                <w:bCs/>
                <w:sz w:val="20"/>
              </w:rPr>
            </w:pPr>
            <w:r w:rsidRPr="00611483">
              <w:rPr>
                <w:rFonts w:asciiTheme="minorHAnsi" w:hAnsiTheme="minorHAnsi" w:cstheme="minorHAnsi"/>
                <w:bCs/>
                <w:sz w:val="20"/>
              </w:rPr>
              <w:t>Numérico 18,2</w:t>
            </w:r>
          </w:p>
        </w:tc>
        <w:tc>
          <w:tcPr>
            <w:tcW w:w="2291" w:type="dxa"/>
          </w:tcPr>
          <w:p w:rsidR="008A1D4B" w:rsidRPr="00611483" w:rsidRDefault="008A1D4B" w:rsidP="00CC30A4">
            <w:pPr>
              <w:spacing w:before="0"/>
              <w:jc w:val="center"/>
              <w:rPr>
                <w:rFonts w:asciiTheme="minorHAnsi" w:hAnsiTheme="minorHAnsi" w:cstheme="minorHAnsi"/>
                <w:bCs/>
                <w:sz w:val="20"/>
              </w:rPr>
            </w:pPr>
            <w:r w:rsidRPr="00611483">
              <w:rPr>
                <w:rFonts w:asciiTheme="minorHAnsi" w:hAnsiTheme="minorHAnsi" w:cstheme="minorHAnsi"/>
                <w:bCs/>
                <w:sz w:val="20"/>
              </w:rPr>
              <w:t>224648.00</w:t>
            </w:r>
          </w:p>
        </w:tc>
      </w:tr>
      <w:tr w:rsidR="005E3485" w:rsidRPr="00611483" w:rsidTr="00A46C8A">
        <w:tc>
          <w:tcPr>
            <w:tcW w:w="2549" w:type="dxa"/>
          </w:tcPr>
          <w:p w:rsidR="005E3485" w:rsidRPr="00611483" w:rsidRDefault="005E3485" w:rsidP="0014790D">
            <w:pPr>
              <w:spacing w:before="0"/>
              <w:rPr>
                <w:rFonts w:asciiTheme="minorHAnsi" w:hAnsiTheme="minorHAnsi" w:cstheme="minorHAnsi"/>
                <w:bCs/>
                <w:sz w:val="20"/>
              </w:rPr>
            </w:pPr>
            <w:r w:rsidRPr="00611483">
              <w:rPr>
                <w:rFonts w:asciiTheme="minorHAnsi" w:hAnsiTheme="minorHAnsi" w:cstheme="minorHAnsi"/>
                <w:bCs/>
                <w:sz w:val="20"/>
              </w:rPr>
              <w:t xml:space="preserve">Código divisa </w:t>
            </w:r>
          </w:p>
        </w:tc>
        <w:tc>
          <w:tcPr>
            <w:tcW w:w="3513" w:type="dxa"/>
          </w:tcPr>
          <w:p w:rsidR="005E3485" w:rsidRPr="00611483" w:rsidRDefault="003D0BE7" w:rsidP="0014790D">
            <w:pPr>
              <w:spacing w:before="0"/>
              <w:rPr>
                <w:rFonts w:asciiTheme="minorHAnsi" w:hAnsiTheme="minorHAnsi" w:cstheme="minorHAnsi"/>
                <w:bCs/>
                <w:sz w:val="20"/>
              </w:rPr>
            </w:pPr>
            <w:r w:rsidRPr="00611483">
              <w:rPr>
                <w:rFonts w:asciiTheme="minorHAnsi" w:hAnsiTheme="minorHAnsi" w:cstheme="minorHAnsi"/>
                <w:bCs/>
                <w:sz w:val="20"/>
              </w:rPr>
              <w:t>Código utilizado en el SIM</w:t>
            </w:r>
          </w:p>
        </w:tc>
        <w:tc>
          <w:tcPr>
            <w:tcW w:w="1843" w:type="dxa"/>
          </w:tcPr>
          <w:p w:rsidR="005E3485" w:rsidRPr="00611483" w:rsidRDefault="008A1D4B" w:rsidP="0014790D">
            <w:pPr>
              <w:spacing w:before="0"/>
              <w:rPr>
                <w:rFonts w:asciiTheme="minorHAnsi" w:hAnsiTheme="minorHAnsi" w:cstheme="minorHAnsi"/>
                <w:bCs/>
                <w:sz w:val="20"/>
              </w:rPr>
            </w:pPr>
            <w:r w:rsidRPr="00611483">
              <w:rPr>
                <w:rFonts w:asciiTheme="minorHAnsi" w:hAnsiTheme="minorHAnsi" w:cstheme="minorHAnsi"/>
                <w:bCs/>
                <w:sz w:val="20"/>
              </w:rPr>
              <w:t>Alfanumérico</w:t>
            </w:r>
            <w:r w:rsidR="003D0BE7" w:rsidRPr="00611483">
              <w:rPr>
                <w:rFonts w:asciiTheme="minorHAnsi" w:hAnsiTheme="minorHAnsi" w:cstheme="minorHAnsi"/>
                <w:bCs/>
                <w:sz w:val="20"/>
              </w:rPr>
              <w:t xml:space="preserve"> de tres caracteres</w:t>
            </w:r>
          </w:p>
        </w:tc>
        <w:tc>
          <w:tcPr>
            <w:tcW w:w="2291" w:type="dxa"/>
          </w:tcPr>
          <w:p w:rsidR="005E3485" w:rsidRPr="00611483" w:rsidRDefault="008A1D4B" w:rsidP="00CC30A4">
            <w:pPr>
              <w:spacing w:before="0"/>
              <w:jc w:val="center"/>
              <w:rPr>
                <w:rFonts w:asciiTheme="minorHAnsi" w:hAnsiTheme="minorHAnsi" w:cstheme="minorHAnsi"/>
                <w:bCs/>
                <w:sz w:val="20"/>
              </w:rPr>
            </w:pPr>
            <w:r w:rsidRPr="00611483">
              <w:rPr>
                <w:rFonts w:asciiTheme="minorHAnsi" w:hAnsiTheme="minorHAnsi" w:cstheme="minorHAnsi"/>
                <w:bCs/>
                <w:sz w:val="20"/>
              </w:rPr>
              <w:t>DOL</w:t>
            </w:r>
          </w:p>
        </w:tc>
      </w:tr>
      <w:tr w:rsidR="005E3485" w:rsidRPr="00611483" w:rsidTr="00A46C8A">
        <w:tc>
          <w:tcPr>
            <w:tcW w:w="2549" w:type="dxa"/>
          </w:tcPr>
          <w:p w:rsidR="005E3485" w:rsidRPr="00611483" w:rsidRDefault="005E3485" w:rsidP="00DB6A14">
            <w:pPr>
              <w:spacing w:before="0" w:line="240" w:lineRule="exact"/>
              <w:rPr>
                <w:rFonts w:asciiTheme="minorHAnsi" w:hAnsiTheme="minorHAnsi" w:cstheme="minorHAnsi"/>
                <w:bCs/>
                <w:sz w:val="20"/>
              </w:rPr>
            </w:pPr>
            <w:r w:rsidRPr="00611483">
              <w:rPr>
                <w:rFonts w:asciiTheme="minorHAnsi" w:hAnsiTheme="minorHAnsi" w:cstheme="minorHAnsi"/>
                <w:bCs/>
                <w:sz w:val="20"/>
              </w:rPr>
              <w:t xml:space="preserve">Indicador deuda </w:t>
            </w:r>
            <w:r w:rsidR="00DB6A14">
              <w:rPr>
                <w:rFonts w:asciiTheme="minorHAnsi" w:hAnsiTheme="minorHAnsi" w:cstheme="minorHAnsi"/>
                <w:bCs/>
                <w:sz w:val="20"/>
              </w:rPr>
              <w:t>comercial por importaciones</w:t>
            </w:r>
          </w:p>
        </w:tc>
        <w:tc>
          <w:tcPr>
            <w:tcW w:w="3513" w:type="dxa"/>
          </w:tcPr>
          <w:p w:rsidR="003D0BE7" w:rsidRPr="00611483" w:rsidRDefault="003D0BE7" w:rsidP="0014790D">
            <w:pPr>
              <w:spacing w:before="0" w:line="240" w:lineRule="exact"/>
              <w:rPr>
                <w:rFonts w:asciiTheme="minorHAnsi" w:hAnsiTheme="minorHAnsi" w:cstheme="minorHAnsi"/>
                <w:bCs/>
                <w:sz w:val="20"/>
              </w:rPr>
            </w:pPr>
            <w:r w:rsidRPr="00611483">
              <w:rPr>
                <w:rFonts w:asciiTheme="minorHAnsi" w:hAnsiTheme="minorHAnsi" w:cstheme="minorHAnsi"/>
                <w:bCs/>
                <w:sz w:val="20"/>
              </w:rPr>
              <w:t>S= Indica que</w:t>
            </w:r>
            <w:r w:rsidR="005E3485" w:rsidRPr="00611483">
              <w:rPr>
                <w:rFonts w:asciiTheme="minorHAnsi" w:hAnsiTheme="minorHAnsi" w:cstheme="minorHAnsi"/>
                <w:bCs/>
                <w:sz w:val="20"/>
              </w:rPr>
              <w:t xml:space="preserve"> </w:t>
            </w:r>
            <w:r w:rsidR="007658A7">
              <w:rPr>
                <w:rFonts w:asciiTheme="minorHAnsi" w:hAnsiTheme="minorHAnsi" w:cstheme="minorHAnsi"/>
                <w:bCs/>
                <w:sz w:val="20"/>
              </w:rPr>
              <w:t>el monto de l</w:t>
            </w:r>
            <w:r w:rsidR="005E3485" w:rsidRPr="00611483">
              <w:rPr>
                <w:rFonts w:asciiTheme="minorHAnsi" w:hAnsiTheme="minorHAnsi" w:cstheme="minorHAnsi"/>
                <w:bCs/>
                <w:sz w:val="20"/>
              </w:rPr>
              <w:t xml:space="preserve">a deuda es </w:t>
            </w:r>
            <w:r w:rsidR="007658A7">
              <w:rPr>
                <w:rFonts w:asciiTheme="minorHAnsi" w:hAnsiTheme="minorHAnsi" w:cstheme="minorHAnsi"/>
                <w:bCs/>
                <w:sz w:val="20"/>
              </w:rPr>
              <w:t xml:space="preserve">completo </w:t>
            </w:r>
            <w:r w:rsidRPr="00611483">
              <w:rPr>
                <w:rFonts w:asciiTheme="minorHAnsi" w:hAnsiTheme="minorHAnsi" w:cstheme="minorHAnsi"/>
                <w:bCs/>
                <w:sz w:val="20"/>
              </w:rPr>
              <w:t xml:space="preserve">con el </w:t>
            </w:r>
            <w:r w:rsidR="007658A7">
              <w:rPr>
                <w:rFonts w:asciiTheme="minorHAnsi" w:hAnsiTheme="minorHAnsi" w:cstheme="minorHAnsi"/>
                <w:bCs/>
                <w:sz w:val="20"/>
              </w:rPr>
              <w:t xml:space="preserve">proveedor del </w:t>
            </w:r>
            <w:r w:rsidRPr="00611483">
              <w:rPr>
                <w:rFonts w:asciiTheme="minorHAnsi" w:hAnsiTheme="minorHAnsi" w:cstheme="minorHAnsi"/>
                <w:bCs/>
                <w:sz w:val="20"/>
              </w:rPr>
              <w:t>exterior</w:t>
            </w:r>
          </w:p>
          <w:p w:rsidR="003D0BE7" w:rsidRPr="00611483" w:rsidRDefault="003D0BE7" w:rsidP="0014790D">
            <w:pPr>
              <w:spacing w:before="0" w:line="240" w:lineRule="exact"/>
              <w:rPr>
                <w:rFonts w:asciiTheme="minorHAnsi" w:hAnsiTheme="minorHAnsi" w:cstheme="minorHAnsi"/>
                <w:bCs/>
                <w:sz w:val="20"/>
              </w:rPr>
            </w:pPr>
            <w:r w:rsidRPr="00611483">
              <w:rPr>
                <w:rFonts w:asciiTheme="minorHAnsi" w:hAnsiTheme="minorHAnsi" w:cstheme="minorHAnsi"/>
                <w:bCs/>
                <w:sz w:val="20"/>
              </w:rPr>
              <w:t xml:space="preserve">P= Indica que la deuda con el </w:t>
            </w:r>
            <w:r w:rsidR="007658A7">
              <w:rPr>
                <w:rFonts w:asciiTheme="minorHAnsi" w:hAnsiTheme="minorHAnsi" w:cstheme="minorHAnsi"/>
                <w:bCs/>
                <w:sz w:val="20"/>
              </w:rPr>
              <w:t xml:space="preserve">proveedor del </w:t>
            </w:r>
            <w:r w:rsidRPr="00611483">
              <w:rPr>
                <w:rFonts w:asciiTheme="minorHAnsi" w:hAnsiTheme="minorHAnsi" w:cstheme="minorHAnsi"/>
                <w:bCs/>
                <w:sz w:val="20"/>
              </w:rPr>
              <w:t xml:space="preserve">exterior es parcial, </w:t>
            </w:r>
          </w:p>
          <w:p w:rsidR="003D0BE7" w:rsidRPr="00611483" w:rsidRDefault="003D0BE7" w:rsidP="0014790D">
            <w:pPr>
              <w:spacing w:before="0" w:line="240" w:lineRule="exact"/>
              <w:rPr>
                <w:rFonts w:asciiTheme="minorHAnsi" w:hAnsiTheme="minorHAnsi" w:cstheme="minorHAnsi"/>
                <w:bCs/>
                <w:sz w:val="20"/>
              </w:rPr>
            </w:pPr>
            <w:r w:rsidRPr="00F82162">
              <w:rPr>
                <w:rFonts w:asciiTheme="minorHAnsi" w:hAnsiTheme="minorHAnsi" w:cstheme="minorHAnsi"/>
                <w:bCs/>
                <w:sz w:val="20"/>
              </w:rPr>
              <w:t xml:space="preserve">N= Indica que </w:t>
            </w:r>
            <w:r w:rsidR="00F82162">
              <w:rPr>
                <w:rFonts w:asciiTheme="minorHAnsi" w:hAnsiTheme="minorHAnsi" w:cstheme="minorHAnsi"/>
                <w:bCs/>
                <w:sz w:val="20"/>
              </w:rPr>
              <w:t>no posee</w:t>
            </w:r>
            <w:r w:rsidR="007658A7" w:rsidRPr="00F82162">
              <w:rPr>
                <w:rFonts w:asciiTheme="minorHAnsi" w:hAnsiTheme="minorHAnsi" w:cstheme="minorHAnsi"/>
                <w:bCs/>
                <w:sz w:val="20"/>
              </w:rPr>
              <w:t xml:space="preserve"> deuda con el exterior</w:t>
            </w:r>
            <w:r w:rsidR="00F82162">
              <w:rPr>
                <w:rFonts w:asciiTheme="minorHAnsi" w:hAnsiTheme="minorHAnsi" w:cstheme="minorHAnsi"/>
                <w:bCs/>
                <w:sz w:val="20"/>
              </w:rPr>
              <w:t>.</w:t>
            </w:r>
          </w:p>
          <w:p w:rsidR="005E3485" w:rsidRPr="00611483" w:rsidRDefault="005E3485" w:rsidP="0014790D">
            <w:pPr>
              <w:spacing w:before="0" w:line="240" w:lineRule="exact"/>
              <w:rPr>
                <w:rFonts w:asciiTheme="minorHAnsi" w:hAnsiTheme="minorHAnsi" w:cstheme="minorHAnsi"/>
                <w:bCs/>
                <w:sz w:val="20"/>
              </w:rPr>
            </w:pPr>
          </w:p>
        </w:tc>
        <w:tc>
          <w:tcPr>
            <w:tcW w:w="1843" w:type="dxa"/>
          </w:tcPr>
          <w:p w:rsidR="005E3485" w:rsidRPr="00611483" w:rsidRDefault="008A1D4B" w:rsidP="007C67EF">
            <w:pPr>
              <w:spacing w:before="0" w:line="240" w:lineRule="exact"/>
              <w:jc w:val="left"/>
              <w:rPr>
                <w:rFonts w:asciiTheme="minorHAnsi" w:hAnsiTheme="minorHAnsi" w:cstheme="minorHAnsi"/>
                <w:bCs/>
                <w:sz w:val="20"/>
              </w:rPr>
            </w:pPr>
            <w:r w:rsidRPr="00611483">
              <w:rPr>
                <w:rFonts w:asciiTheme="minorHAnsi" w:hAnsiTheme="minorHAnsi" w:cstheme="minorHAnsi"/>
                <w:bCs/>
                <w:sz w:val="20"/>
              </w:rPr>
              <w:t>1 Carácter</w:t>
            </w:r>
          </w:p>
          <w:p w:rsidR="003D0BE7" w:rsidRPr="00611483" w:rsidRDefault="003D0BE7" w:rsidP="007C67EF">
            <w:pPr>
              <w:spacing w:before="0" w:line="240" w:lineRule="exact"/>
              <w:jc w:val="left"/>
              <w:rPr>
                <w:rFonts w:asciiTheme="minorHAnsi" w:hAnsiTheme="minorHAnsi" w:cstheme="minorHAnsi"/>
                <w:bCs/>
                <w:sz w:val="20"/>
              </w:rPr>
            </w:pPr>
            <w:r w:rsidRPr="00611483">
              <w:rPr>
                <w:rFonts w:asciiTheme="minorHAnsi" w:hAnsiTheme="minorHAnsi" w:cstheme="minorHAnsi"/>
                <w:bCs/>
                <w:sz w:val="20"/>
              </w:rPr>
              <w:t>Valor posible: P/S/N  (Parcial/Si/No)</w:t>
            </w:r>
          </w:p>
          <w:p w:rsidR="003D0BE7" w:rsidRPr="00611483" w:rsidRDefault="003D0BE7" w:rsidP="0014790D">
            <w:pPr>
              <w:spacing w:before="0" w:line="240" w:lineRule="exact"/>
              <w:rPr>
                <w:rFonts w:asciiTheme="minorHAnsi" w:hAnsiTheme="minorHAnsi" w:cstheme="minorHAnsi"/>
                <w:bCs/>
                <w:sz w:val="20"/>
              </w:rPr>
            </w:pPr>
          </w:p>
        </w:tc>
        <w:tc>
          <w:tcPr>
            <w:tcW w:w="2291" w:type="dxa"/>
          </w:tcPr>
          <w:p w:rsidR="002A56D4" w:rsidRPr="00611483" w:rsidRDefault="00D4777C" w:rsidP="00CC30A4">
            <w:pPr>
              <w:spacing w:before="0" w:line="240" w:lineRule="exact"/>
              <w:jc w:val="center"/>
              <w:rPr>
                <w:rFonts w:asciiTheme="minorHAnsi" w:hAnsiTheme="minorHAnsi" w:cstheme="minorHAnsi"/>
                <w:bCs/>
                <w:sz w:val="20"/>
              </w:rPr>
            </w:pPr>
            <w:r w:rsidRPr="00611483">
              <w:rPr>
                <w:rFonts w:asciiTheme="minorHAnsi" w:hAnsiTheme="minorHAnsi" w:cstheme="minorHAnsi"/>
                <w:bCs/>
                <w:sz w:val="20"/>
              </w:rPr>
              <w:t>P</w:t>
            </w:r>
          </w:p>
        </w:tc>
      </w:tr>
      <w:tr w:rsidR="005E3485" w:rsidRPr="00611483" w:rsidTr="00A46C8A">
        <w:tc>
          <w:tcPr>
            <w:tcW w:w="2549" w:type="dxa"/>
          </w:tcPr>
          <w:p w:rsidR="005E3485" w:rsidRPr="00611483" w:rsidRDefault="005E3485" w:rsidP="00660139">
            <w:pPr>
              <w:spacing w:before="0"/>
              <w:rPr>
                <w:rFonts w:asciiTheme="minorHAnsi" w:hAnsiTheme="minorHAnsi" w:cstheme="minorHAnsi"/>
                <w:bCs/>
                <w:sz w:val="20"/>
              </w:rPr>
            </w:pPr>
            <w:r w:rsidRPr="00611483">
              <w:rPr>
                <w:rFonts w:asciiTheme="minorHAnsi" w:hAnsiTheme="minorHAnsi" w:cstheme="minorHAnsi"/>
                <w:bCs/>
                <w:sz w:val="20"/>
              </w:rPr>
              <w:t xml:space="preserve">Monto </w:t>
            </w:r>
            <w:r w:rsidR="00660139" w:rsidRPr="00611483">
              <w:rPr>
                <w:rFonts w:asciiTheme="minorHAnsi" w:hAnsiTheme="minorHAnsi" w:cstheme="minorHAnsi"/>
                <w:bCs/>
                <w:sz w:val="20"/>
              </w:rPr>
              <w:t>d</w:t>
            </w:r>
            <w:r w:rsidRPr="00611483">
              <w:rPr>
                <w:rFonts w:asciiTheme="minorHAnsi" w:hAnsiTheme="minorHAnsi" w:cstheme="minorHAnsi"/>
                <w:bCs/>
                <w:sz w:val="20"/>
              </w:rPr>
              <w:t xml:space="preserve">euda </w:t>
            </w:r>
            <w:r w:rsidR="00660139" w:rsidRPr="00611483">
              <w:rPr>
                <w:rFonts w:asciiTheme="minorHAnsi" w:hAnsiTheme="minorHAnsi" w:cstheme="minorHAnsi"/>
                <w:bCs/>
                <w:sz w:val="20"/>
              </w:rPr>
              <w:t>p</w:t>
            </w:r>
            <w:r w:rsidRPr="00611483">
              <w:rPr>
                <w:rFonts w:asciiTheme="minorHAnsi" w:hAnsiTheme="minorHAnsi" w:cstheme="minorHAnsi"/>
                <w:bCs/>
                <w:sz w:val="20"/>
              </w:rPr>
              <w:t>arcial</w:t>
            </w:r>
          </w:p>
        </w:tc>
        <w:tc>
          <w:tcPr>
            <w:tcW w:w="3513" w:type="dxa"/>
          </w:tcPr>
          <w:p w:rsidR="003D0BE7" w:rsidRPr="00611483" w:rsidRDefault="005E3485" w:rsidP="003D0BE7">
            <w:pPr>
              <w:spacing w:before="0"/>
              <w:rPr>
                <w:rFonts w:asciiTheme="minorHAnsi" w:hAnsiTheme="minorHAnsi" w:cstheme="minorHAnsi"/>
                <w:bCs/>
                <w:sz w:val="20"/>
              </w:rPr>
            </w:pPr>
            <w:r w:rsidRPr="00611483">
              <w:rPr>
                <w:rFonts w:asciiTheme="minorHAnsi" w:hAnsiTheme="minorHAnsi" w:cstheme="minorHAnsi"/>
                <w:bCs/>
                <w:sz w:val="20"/>
              </w:rPr>
              <w:t>Monto de la deuda parcial con el exterior</w:t>
            </w:r>
            <w:r w:rsidR="003D0BE7" w:rsidRPr="00611483">
              <w:rPr>
                <w:rFonts w:asciiTheme="minorHAnsi" w:hAnsiTheme="minorHAnsi" w:cstheme="minorHAnsi"/>
                <w:bCs/>
                <w:sz w:val="20"/>
              </w:rPr>
              <w:t>.  Se completa solo si el indicador es P</w:t>
            </w:r>
          </w:p>
          <w:p w:rsidR="005E3485" w:rsidRPr="00611483" w:rsidRDefault="005E3485" w:rsidP="0014790D">
            <w:pPr>
              <w:spacing w:before="0"/>
              <w:rPr>
                <w:rFonts w:asciiTheme="minorHAnsi" w:hAnsiTheme="minorHAnsi" w:cstheme="minorHAnsi"/>
                <w:bCs/>
                <w:sz w:val="20"/>
              </w:rPr>
            </w:pPr>
          </w:p>
        </w:tc>
        <w:tc>
          <w:tcPr>
            <w:tcW w:w="1843" w:type="dxa"/>
          </w:tcPr>
          <w:p w:rsidR="005E3485" w:rsidRPr="00611483" w:rsidRDefault="003D0BE7" w:rsidP="0014790D">
            <w:pPr>
              <w:spacing w:before="0"/>
              <w:rPr>
                <w:rFonts w:asciiTheme="minorHAnsi" w:hAnsiTheme="minorHAnsi" w:cstheme="minorHAnsi"/>
                <w:bCs/>
                <w:sz w:val="20"/>
              </w:rPr>
            </w:pPr>
            <w:r w:rsidRPr="00611483">
              <w:rPr>
                <w:rFonts w:asciiTheme="minorHAnsi" w:hAnsiTheme="minorHAnsi" w:cstheme="minorHAnsi"/>
                <w:bCs/>
                <w:sz w:val="20"/>
              </w:rPr>
              <w:t>Numérico 18,2</w:t>
            </w:r>
          </w:p>
        </w:tc>
        <w:tc>
          <w:tcPr>
            <w:tcW w:w="2291" w:type="dxa"/>
          </w:tcPr>
          <w:p w:rsidR="00AA0A1D" w:rsidRPr="00611483" w:rsidRDefault="003D0BE7" w:rsidP="00CC30A4">
            <w:pPr>
              <w:spacing w:before="0"/>
              <w:jc w:val="center"/>
              <w:rPr>
                <w:rFonts w:asciiTheme="minorHAnsi" w:hAnsiTheme="minorHAnsi" w:cstheme="minorHAnsi"/>
                <w:bCs/>
                <w:sz w:val="20"/>
              </w:rPr>
            </w:pPr>
            <w:r w:rsidRPr="00611483">
              <w:rPr>
                <w:rFonts w:asciiTheme="minorHAnsi" w:hAnsiTheme="minorHAnsi" w:cstheme="minorHAnsi"/>
                <w:bCs/>
                <w:sz w:val="20"/>
              </w:rPr>
              <w:t>100000.00</w:t>
            </w:r>
          </w:p>
        </w:tc>
      </w:tr>
      <w:tr w:rsidR="005E3485" w:rsidRPr="00611483" w:rsidTr="00A46C8A">
        <w:tc>
          <w:tcPr>
            <w:tcW w:w="2549" w:type="dxa"/>
          </w:tcPr>
          <w:p w:rsidR="005E3485" w:rsidRPr="00611483" w:rsidRDefault="005E3485" w:rsidP="0014790D">
            <w:pPr>
              <w:spacing w:before="0"/>
              <w:rPr>
                <w:rFonts w:asciiTheme="minorHAnsi" w:hAnsiTheme="minorHAnsi" w:cstheme="minorHAnsi"/>
                <w:bCs/>
                <w:sz w:val="20"/>
              </w:rPr>
            </w:pPr>
            <w:r w:rsidRPr="00611483">
              <w:rPr>
                <w:rFonts w:asciiTheme="minorHAnsi" w:hAnsiTheme="minorHAnsi" w:cstheme="minorHAnsi"/>
                <w:bCs/>
                <w:sz w:val="20"/>
              </w:rPr>
              <w:t>Fecha MLC</w:t>
            </w:r>
          </w:p>
        </w:tc>
        <w:tc>
          <w:tcPr>
            <w:tcW w:w="3513" w:type="dxa"/>
          </w:tcPr>
          <w:p w:rsidR="005E3485" w:rsidRPr="00611483" w:rsidRDefault="005E3485" w:rsidP="0014790D">
            <w:pPr>
              <w:spacing w:before="0"/>
              <w:rPr>
                <w:rFonts w:asciiTheme="minorHAnsi" w:hAnsiTheme="minorHAnsi" w:cstheme="minorHAnsi"/>
                <w:bCs/>
                <w:sz w:val="20"/>
              </w:rPr>
            </w:pPr>
            <w:r w:rsidRPr="00611483">
              <w:rPr>
                <w:rFonts w:asciiTheme="minorHAnsi" w:hAnsiTheme="minorHAnsi" w:cstheme="minorHAnsi"/>
                <w:bCs/>
                <w:sz w:val="20"/>
              </w:rPr>
              <w:t xml:space="preserve">Fecha </w:t>
            </w:r>
            <w:r w:rsidR="00FD30E8" w:rsidRPr="00611483">
              <w:rPr>
                <w:rFonts w:asciiTheme="minorHAnsi" w:hAnsiTheme="minorHAnsi" w:cstheme="minorHAnsi"/>
                <w:bCs/>
                <w:sz w:val="20"/>
              </w:rPr>
              <w:t xml:space="preserve">Definitiva </w:t>
            </w:r>
            <w:r w:rsidRPr="00611483">
              <w:rPr>
                <w:rFonts w:asciiTheme="minorHAnsi" w:hAnsiTheme="minorHAnsi" w:cstheme="minorHAnsi"/>
                <w:bCs/>
                <w:sz w:val="20"/>
              </w:rPr>
              <w:t>acceso al mercado libre de cambio</w:t>
            </w:r>
          </w:p>
        </w:tc>
        <w:tc>
          <w:tcPr>
            <w:tcW w:w="1843" w:type="dxa"/>
          </w:tcPr>
          <w:p w:rsidR="005E3485" w:rsidRPr="00611483" w:rsidRDefault="00F03006" w:rsidP="00F03006">
            <w:pPr>
              <w:spacing w:before="0"/>
              <w:rPr>
                <w:rFonts w:asciiTheme="minorHAnsi" w:hAnsiTheme="minorHAnsi" w:cstheme="minorHAnsi"/>
                <w:bCs/>
                <w:sz w:val="20"/>
              </w:rPr>
            </w:pPr>
            <w:r>
              <w:rPr>
                <w:rFonts w:asciiTheme="minorHAnsi" w:hAnsiTheme="minorHAnsi" w:cstheme="minorHAnsi"/>
                <w:bCs/>
                <w:sz w:val="20"/>
              </w:rPr>
              <w:t>Numérico de 8 caracteres</w:t>
            </w:r>
          </w:p>
        </w:tc>
        <w:tc>
          <w:tcPr>
            <w:tcW w:w="2291" w:type="dxa"/>
          </w:tcPr>
          <w:p w:rsidR="005E3485" w:rsidRPr="00611483" w:rsidRDefault="005E3485" w:rsidP="00CC30A4">
            <w:pPr>
              <w:spacing w:before="0"/>
              <w:jc w:val="center"/>
              <w:rPr>
                <w:rFonts w:asciiTheme="minorHAnsi" w:hAnsiTheme="minorHAnsi" w:cstheme="minorHAnsi"/>
                <w:bCs/>
                <w:sz w:val="20"/>
              </w:rPr>
            </w:pPr>
            <w:r w:rsidRPr="00611483">
              <w:rPr>
                <w:rFonts w:asciiTheme="minorHAnsi" w:hAnsiTheme="minorHAnsi" w:cstheme="minorHAnsi"/>
                <w:bCs/>
                <w:sz w:val="20"/>
              </w:rPr>
              <w:t>DDMMYYYY</w:t>
            </w:r>
          </w:p>
        </w:tc>
      </w:tr>
      <w:tr w:rsidR="005E3485" w:rsidRPr="00611483" w:rsidTr="00A46C8A">
        <w:tc>
          <w:tcPr>
            <w:tcW w:w="2549" w:type="dxa"/>
          </w:tcPr>
          <w:p w:rsidR="005E3485" w:rsidRPr="00611483" w:rsidRDefault="005E3485" w:rsidP="0014790D">
            <w:pPr>
              <w:spacing w:before="0"/>
              <w:rPr>
                <w:rFonts w:asciiTheme="minorHAnsi" w:hAnsiTheme="minorHAnsi" w:cstheme="minorHAnsi"/>
                <w:bCs/>
                <w:sz w:val="20"/>
              </w:rPr>
            </w:pPr>
            <w:r w:rsidRPr="00611483">
              <w:rPr>
                <w:rFonts w:asciiTheme="minorHAnsi" w:hAnsiTheme="minorHAnsi" w:cstheme="minorHAnsi"/>
                <w:bCs/>
                <w:sz w:val="20"/>
              </w:rPr>
              <w:t>CUIT ordenante de pago</w:t>
            </w:r>
          </w:p>
        </w:tc>
        <w:tc>
          <w:tcPr>
            <w:tcW w:w="3513" w:type="dxa"/>
          </w:tcPr>
          <w:p w:rsidR="005E3485" w:rsidRPr="00611483" w:rsidRDefault="00D4777C" w:rsidP="00D4777C">
            <w:pPr>
              <w:spacing w:before="0"/>
              <w:rPr>
                <w:rFonts w:asciiTheme="minorHAnsi" w:hAnsiTheme="minorHAnsi" w:cstheme="minorHAnsi"/>
                <w:bCs/>
                <w:sz w:val="20"/>
              </w:rPr>
            </w:pPr>
            <w:r w:rsidRPr="00611483">
              <w:rPr>
                <w:rFonts w:asciiTheme="minorHAnsi" w:hAnsiTheme="minorHAnsi" w:cstheme="minorHAnsi"/>
                <w:bCs/>
                <w:sz w:val="20"/>
              </w:rPr>
              <w:t xml:space="preserve">Será la del propio declarante, a excepción de tratarse de un pago por parte de terceros.  En este último caso, deberá declararse la Cuit declarada en el dato complementario </w:t>
            </w:r>
            <w:r w:rsidR="002F7912" w:rsidRPr="00611483">
              <w:rPr>
                <w:rFonts w:asciiTheme="minorHAnsi" w:hAnsiTheme="minorHAnsi" w:cstheme="minorHAnsi"/>
                <w:bCs/>
                <w:sz w:val="20"/>
              </w:rPr>
              <w:t>IIP-CUIT-TRANSF</w:t>
            </w:r>
            <w:r w:rsidRPr="00611483">
              <w:rPr>
                <w:rFonts w:asciiTheme="minorHAnsi" w:hAnsiTheme="minorHAnsi" w:cstheme="minorHAnsi"/>
                <w:bCs/>
                <w:sz w:val="20"/>
              </w:rPr>
              <w:t xml:space="preserve"> de la declaración aduanera</w:t>
            </w:r>
          </w:p>
        </w:tc>
        <w:tc>
          <w:tcPr>
            <w:tcW w:w="1843" w:type="dxa"/>
          </w:tcPr>
          <w:p w:rsidR="005E3485" w:rsidRPr="00611483" w:rsidRDefault="003D0BE7" w:rsidP="0014790D">
            <w:pPr>
              <w:spacing w:before="0"/>
              <w:rPr>
                <w:rFonts w:asciiTheme="minorHAnsi" w:hAnsiTheme="minorHAnsi" w:cstheme="minorHAnsi"/>
                <w:bCs/>
                <w:sz w:val="20"/>
              </w:rPr>
            </w:pPr>
            <w:r w:rsidRPr="00611483">
              <w:rPr>
                <w:rFonts w:asciiTheme="minorHAnsi" w:hAnsiTheme="minorHAnsi" w:cstheme="minorHAnsi"/>
                <w:bCs/>
                <w:sz w:val="20"/>
              </w:rPr>
              <w:t>Numérico</w:t>
            </w:r>
            <w:r w:rsidR="00F03006">
              <w:rPr>
                <w:rFonts w:asciiTheme="minorHAnsi" w:hAnsiTheme="minorHAnsi" w:cstheme="minorHAnsi"/>
                <w:bCs/>
                <w:sz w:val="20"/>
              </w:rPr>
              <w:t xml:space="preserve"> de 11 caracteres</w:t>
            </w:r>
          </w:p>
        </w:tc>
        <w:tc>
          <w:tcPr>
            <w:tcW w:w="2291" w:type="dxa"/>
          </w:tcPr>
          <w:p w:rsidR="00A909BE" w:rsidRPr="00611483" w:rsidRDefault="00D4777C" w:rsidP="00CC30A4">
            <w:pPr>
              <w:spacing w:before="0"/>
              <w:jc w:val="center"/>
              <w:rPr>
                <w:rFonts w:asciiTheme="minorHAnsi" w:hAnsiTheme="minorHAnsi" w:cstheme="minorHAnsi"/>
                <w:bCs/>
                <w:sz w:val="20"/>
              </w:rPr>
            </w:pPr>
            <w:r w:rsidRPr="00611483">
              <w:rPr>
                <w:rFonts w:asciiTheme="minorHAnsi" w:hAnsiTheme="minorHAnsi" w:cstheme="minorHAnsi"/>
                <w:bCs/>
                <w:sz w:val="20"/>
              </w:rPr>
              <w:t>33445585667</w:t>
            </w:r>
          </w:p>
        </w:tc>
      </w:tr>
    </w:tbl>
    <w:p w:rsidR="00C9303C" w:rsidRDefault="00C9303C" w:rsidP="00F03006">
      <w:pPr>
        <w:shd w:val="clear" w:color="auto" w:fill="FFFFFF"/>
        <w:suppressAutoHyphens w:val="0"/>
        <w:spacing w:before="0" w:after="100" w:afterAutospacing="1"/>
        <w:rPr>
          <w:rFonts w:ascii="Verdana" w:hAnsi="Verdana" w:cstheme="minorHAnsi"/>
          <w:bCs/>
          <w:sz w:val="20"/>
        </w:rPr>
      </w:pPr>
    </w:p>
    <w:p w:rsidR="00F03006" w:rsidRPr="00294FB8" w:rsidRDefault="00F03006" w:rsidP="00F03006">
      <w:pPr>
        <w:shd w:val="clear" w:color="auto" w:fill="FFFFFF"/>
        <w:suppressAutoHyphens w:val="0"/>
        <w:spacing w:before="0" w:after="100" w:afterAutospacing="1"/>
        <w:rPr>
          <w:rFonts w:ascii="Verdana" w:hAnsi="Verdana" w:cstheme="minorHAnsi"/>
          <w:bCs/>
          <w:sz w:val="20"/>
        </w:rPr>
      </w:pPr>
      <w:r>
        <w:rPr>
          <w:rFonts w:ascii="Verdana" w:hAnsi="Verdana" w:cstheme="minorHAnsi"/>
          <w:bCs/>
          <w:sz w:val="20"/>
        </w:rPr>
        <w:t xml:space="preserve">Debe usarse </w:t>
      </w:r>
      <w:r w:rsidRPr="00294FB8">
        <w:rPr>
          <w:rFonts w:ascii="Verdana" w:hAnsi="Verdana" w:cstheme="minorHAnsi"/>
          <w:bCs/>
          <w:sz w:val="20"/>
        </w:rPr>
        <w:t>como separador de campos el punto y coma (;)</w:t>
      </w:r>
      <w:r>
        <w:rPr>
          <w:rFonts w:ascii="Verdana" w:hAnsi="Verdana" w:cstheme="minorHAnsi"/>
          <w:bCs/>
          <w:sz w:val="20"/>
        </w:rPr>
        <w:t>, sin delimitador de cadena</w:t>
      </w:r>
      <w:r w:rsidRPr="00294FB8">
        <w:rPr>
          <w:rFonts w:ascii="Verdana" w:hAnsi="Verdana" w:cstheme="minorHAnsi"/>
          <w:bCs/>
          <w:sz w:val="20"/>
        </w:rPr>
        <w:t>:</w:t>
      </w:r>
    </w:p>
    <w:p w:rsidR="00F03006" w:rsidRDefault="00F03006" w:rsidP="00F67586">
      <w:pPr>
        <w:shd w:val="clear" w:color="auto" w:fill="FFFFFF"/>
        <w:suppressAutoHyphens w:val="0"/>
        <w:spacing w:before="0" w:after="100" w:afterAutospacing="1"/>
        <w:rPr>
          <w:rFonts w:asciiTheme="minorHAnsi" w:hAnsiTheme="minorHAnsi" w:cstheme="minorHAnsi"/>
          <w:bCs/>
          <w:szCs w:val="22"/>
        </w:rPr>
      </w:pPr>
      <w:r>
        <w:rPr>
          <w:rFonts w:asciiTheme="minorHAnsi" w:hAnsiTheme="minorHAnsi" w:cstheme="minorHAnsi"/>
          <w:bCs/>
          <w:szCs w:val="22"/>
        </w:rPr>
        <w:t xml:space="preserve">Ejemplo: </w:t>
      </w:r>
    </w:p>
    <w:p w:rsidR="00F03006" w:rsidRDefault="00F03006" w:rsidP="00F03006">
      <w:pPr>
        <w:suppressAutoHyphens w:val="0"/>
        <w:autoSpaceDE w:val="0"/>
        <w:autoSpaceDN w:val="0"/>
        <w:adjustRightInd w:val="0"/>
        <w:spacing w:before="0"/>
        <w:jc w:val="left"/>
        <w:rPr>
          <w:rFonts w:ascii="Lucida Console" w:hAnsi="Lucida Console" w:cs="Lucida Console"/>
          <w:sz w:val="20"/>
          <w:lang w:val="es-AR" w:eastAsia="en-US"/>
        </w:rPr>
      </w:pPr>
      <w:r>
        <w:rPr>
          <w:rFonts w:ascii="Lucida Console" w:hAnsi="Lucida Console" w:cs="Lucida Console"/>
          <w:sz w:val="20"/>
          <w:lang w:val="es-AR" w:eastAsia="en-US"/>
        </w:rPr>
        <w:t>23033IC01000022V;1.33;DOL;N</w:t>
      </w:r>
      <w:proofErr w:type="gramStart"/>
      <w:r>
        <w:rPr>
          <w:rFonts w:ascii="Lucida Console" w:hAnsi="Lucida Console" w:cs="Lucida Console"/>
          <w:sz w:val="20"/>
          <w:lang w:val="es-AR" w:eastAsia="en-US"/>
        </w:rPr>
        <w:t>;;25122023</w:t>
      </w:r>
      <w:proofErr w:type="gramEnd"/>
      <w:r>
        <w:rPr>
          <w:rFonts w:ascii="Lucida Console" w:hAnsi="Lucida Console" w:cs="Lucida Console"/>
          <w:sz w:val="20"/>
          <w:lang w:val="es-AR" w:eastAsia="en-US"/>
        </w:rPr>
        <w:t>;</w:t>
      </w:r>
      <w:r w:rsidR="0048193B">
        <w:rPr>
          <w:rFonts w:ascii="Lucida Console" w:hAnsi="Lucida Console" w:cs="Lucida Console"/>
          <w:sz w:val="20"/>
          <w:lang w:val="es-AR" w:eastAsia="en-US"/>
        </w:rPr>
        <w:t>33</w:t>
      </w:r>
      <w:r>
        <w:rPr>
          <w:rFonts w:ascii="Lucida Console" w:hAnsi="Lucida Console" w:cs="Lucida Console"/>
          <w:sz w:val="20"/>
          <w:lang w:val="es-AR" w:eastAsia="en-US"/>
        </w:rPr>
        <w:t>00000000</w:t>
      </w:r>
      <w:r w:rsidR="0048193B">
        <w:rPr>
          <w:rFonts w:ascii="Lucida Console" w:hAnsi="Lucida Console" w:cs="Lucida Console"/>
          <w:sz w:val="20"/>
          <w:lang w:val="es-AR" w:eastAsia="en-US"/>
        </w:rPr>
        <w:t>3</w:t>
      </w:r>
    </w:p>
    <w:p w:rsidR="00F03006" w:rsidRDefault="00F03006" w:rsidP="00F03006">
      <w:pPr>
        <w:suppressAutoHyphens w:val="0"/>
        <w:autoSpaceDE w:val="0"/>
        <w:autoSpaceDN w:val="0"/>
        <w:adjustRightInd w:val="0"/>
        <w:spacing w:before="0"/>
        <w:jc w:val="left"/>
        <w:rPr>
          <w:rFonts w:ascii="Lucida Console" w:hAnsi="Lucida Console" w:cs="Lucida Console"/>
          <w:sz w:val="20"/>
          <w:lang w:val="es-AR" w:eastAsia="en-US"/>
        </w:rPr>
      </w:pPr>
      <w:r>
        <w:rPr>
          <w:rFonts w:ascii="Lucida Console" w:hAnsi="Lucida Console" w:cs="Lucida Console"/>
          <w:sz w:val="20"/>
          <w:lang w:val="es-AR" w:eastAsia="en-US"/>
        </w:rPr>
        <w:t>23033SIRA000021U;10;</w:t>
      </w:r>
      <w:r w:rsidR="0048193B">
        <w:rPr>
          <w:rFonts w:ascii="Lucida Console" w:hAnsi="Lucida Console" w:cs="Lucida Console"/>
          <w:sz w:val="20"/>
          <w:lang w:val="es-AR" w:eastAsia="en-US"/>
        </w:rPr>
        <w:t>060</w:t>
      </w:r>
      <w:r>
        <w:rPr>
          <w:rFonts w:ascii="Lucida Console" w:hAnsi="Lucida Console" w:cs="Lucida Console"/>
          <w:sz w:val="20"/>
          <w:lang w:val="es-AR" w:eastAsia="en-US"/>
        </w:rPr>
        <w:t>;S</w:t>
      </w:r>
      <w:proofErr w:type="gramStart"/>
      <w:r>
        <w:rPr>
          <w:rFonts w:ascii="Lucida Console" w:hAnsi="Lucida Console" w:cs="Lucida Console"/>
          <w:sz w:val="20"/>
          <w:lang w:val="es-AR" w:eastAsia="en-US"/>
        </w:rPr>
        <w:t>;;31122023</w:t>
      </w:r>
      <w:proofErr w:type="gramEnd"/>
      <w:r>
        <w:rPr>
          <w:rFonts w:ascii="Lucida Console" w:hAnsi="Lucida Console" w:cs="Lucida Console"/>
          <w:sz w:val="20"/>
          <w:lang w:val="es-AR" w:eastAsia="en-US"/>
        </w:rPr>
        <w:t>;</w:t>
      </w:r>
      <w:r w:rsidR="0048193B">
        <w:rPr>
          <w:rFonts w:ascii="Lucida Console" w:hAnsi="Lucida Console" w:cs="Lucida Console"/>
          <w:sz w:val="20"/>
          <w:lang w:val="es-AR" w:eastAsia="en-US"/>
        </w:rPr>
        <w:t>27000000005</w:t>
      </w:r>
    </w:p>
    <w:p w:rsidR="00F03006" w:rsidRDefault="00F03006" w:rsidP="00F03006">
      <w:pPr>
        <w:suppressAutoHyphens w:val="0"/>
        <w:autoSpaceDE w:val="0"/>
        <w:autoSpaceDN w:val="0"/>
        <w:adjustRightInd w:val="0"/>
        <w:spacing w:before="0"/>
        <w:jc w:val="left"/>
        <w:rPr>
          <w:rFonts w:ascii="Lucida Console" w:hAnsi="Lucida Console" w:cs="Lucida Console"/>
          <w:sz w:val="20"/>
          <w:lang w:val="es-AR" w:eastAsia="en-US"/>
        </w:rPr>
      </w:pPr>
      <w:r>
        <w:rPr>
          <w:rFonts w:ascii="Lucida Console" w:hAnsi="Lucida Console" w:cs="Lucida Console"/>
          <w:sz w:val="20"/>
          <w:lang w:val="es-AR" w:eastAsia="en-US"/>
        </w:rPr>
        <w:t>22033SIRA000198X</w:t>
      </w:r>
      <w:proofErr w:type="gramStart"/>
      <w:r>
        <w:rPr>
          <w:rFonts w:ascii="Lucida Console" w:hAnsi="Lucida Console" w:cs="Lucida Console"/>
          <w:sz w:val="20"/>
          <w:lang w:val="es-AR" w:eastAsia="en-US"/>
        </w:rPr>
        <w:t>;550999</w:t>
      </w:r>
      <w:proofErr w:type="gramEnd"/>
      <w:r>
        <w:rPr>
          <w:rFonts w:ascii="Lucida Console" w:hAnsi="Lucida Console" w:cs="Lucida Console"/>
          <w:sz w:val="20"/>
          <w:lang w:val="es-AR" w:eastAsia="en-US"/>
        </w:rPr>
        <w:t>;</w:t>
      </w:r>
      <w:r w:rsidR="0048193B">
        <w:rPr>
          <w:rFonts w:ascii="Lucida Console" w:hAnsi="Lucida Console" w:cs="Lucida Console"/>
          <w:sz w:val="20"/>
          <w:lang w:val="es-AR" w:eastAsia="en-US"/>
        </w:rPr>
        <w:t>012</w:t>
      </w:r>
      <w:r>
        <w:rPr>
          <w:rFonts w:ascii="Lucida Console" w:hAnsi="Lucida Console" w:cs="Lucida Console"/>
          <w:sz w:val="20"/>
          <w:lang w:val="es-AR" w:eastAsia="en-US"/>
        </w:rPr>
        <w:t>;P;110233.50;01012024;</w:t>
      </w:r>
      <w:r w:rsidR="0048193B">
        <w:rPr>
          <w:rFonts w:ascii="Lucida Console" w:hAnsi="Lucida Console" w:cs="Lucida Console"/>
          <w:sz w:val="20"/>
          <w:lang w:val="es-AR" w:eastAsia="en-US"/>
        </w:rPr>
        <w:t>23</w:t>
      </w:r>
      <w:r>
        <w:rPr>
          <w:rFonts w:ascii="Lucida Console" w:hAnsi="Lucida Console" w:cs="Lucida Console"/>
          <w:sz w:val="20"/>
          <w:lang w:val="es-AR" w:eastAsia="en-US"/>
        </w:rPr>
        <w:t>00000000</w:t>
      </w:r>
      <w:r w:rsidR="0048193B">
        <w:rPr>
          <w:rFonts w:ascii="Lucida Console" w:hAnsi="Lucida Console" w:cs="Lucida Console"/>
          <w:sz w:val="20"/>
          <w:lang w:val="es-AR" w:eastAsia="en-US"/>
        </w:rPr>
        <w:t>8</w:t>
      </w:r>
    </w:p>
    <w:p w:rsidR="00F03006" w:rsidRDefault="00F03006" w:rsidP="00F03006">
      <w:pPr>
        <w:suppressAutoHyphens w:val="0"/>
        <w:autoSpaceDE w:val="0"/>
        <w:autoSpaceDN w:val="0"/>
        <w:adjustRightInd w:val="0"/>
        <w:spacing w:before="0"/>
        <w:jc w:val="left"/>
        <w:rPr>
          <w:rFonts w:ascii="Lucida Console" w:hAnsi="Lucida Console" w:cs="Lucida Console"/>
          <w:sz w:val="20"/>
          <w:lang w:val="es-AR" w:eastAsia="en-US"/>
        </w:rPr>
      </w:pPr>
      <w:r>
        <w:rPr>
          <w:rFonts w:ascii="Lucida Console" w:hAnsi="Lucida Console" w:cs="Lucida Console"/>
          <w:sz w:val="20"/>
          <w:lang w:val="es-AR" w:eastAsia="en-US"/>
        </w:rPr>
        <w:t>2023092024183816200000000000014345</w:t>
      </w:r>
      <w:proofErr w:type="gramStart"/>
      <w:r>
        <w:rPr>
          <w:rFonts w:ascii="Lucida Console" w:hAnsi="Lucida Console" w:cs="Lucida Console"/>
          <w:sz w:val="20"/>
          <w:lang w:val="es-AR" w:eastAsia="en-US"/>
        </w:rPr>
        <w:t>;200000000.33</w:t>
      </w:r>
      <w:proofErr w:type="gramEnd"/>
      <w:r>
        <w:rPr>
          <w:rFonts w:ascii="Lucida Console" w:hAnsi="Lucida Console" w:cs="Lucida Console"/>
          <w:sz w:val="20"/>
          <w:lang w:val="es-AR" w:eastAsia="en-US"/>
        </w:rPr>
        <w:t>;009;P;500000.88;19122023;</w:t>
      </w:r>
      <w:r w:rsidR="00C9303C">
        <w:rPr>
          <w:rFonts w:ascii="Lucida Console" w:hAnsi="Lucida Console" w:cs="Lucida Console"/>
          <w:sz w:val="20"/>
          <w:lang w:val="es-AR" w:eastAsia="en-US"/>
        </w:rPr>
        <w:t>3</w:t>
      </w:r>
      <w:r>
        <w:rPr>
          <w:rFonts w:ascii="Lucida Console" w:hAnsi="Lucida Console" w:cs="Lucida Console"/>
          <w:sz w:val="20"/>
          <w:lang w:val="es-AR" w:eastAsia="en-US"/>
        </w:rPr>
        <w:t>00000000</w:t>
      </w:r>
      <w:r w:rsidR="00C9303C">
        <w:rPr>
          <w:rFonts w:ascii="Lucida Console" w:hAnsi="Lucida Console" w:cs="Lucida Console"/>
          <w:sz w:val="20"/>
          <w:lang w:val="es-AR" w:eastAsia="en-US"/>
        </w:rPr>
        <w:t>7</w:t>
      </w:r>
    </w:p>
    <w:p w:rsidR="00F03006" w:rsidRDefault="00F03006" w:rsidP="00F67586">
      <w:pPr>
        <w:shd w:val="clear" w:color="auto" w:fill="FFFFFF"/>
        <w:suppressAutoHyphens w:val="0"/>
        <w:spacing w:before="0" w:after="100" w:afterAutospacing="1"/>
        <w:rPr>
          <w:rFonts w:asciiTheme="minorHAnsi" w:hAnsiTheme="minorHAnsi" w:cstheme="minorHAnsi"/>
          <w:bCs/>
          <w:szCs w:val="22"/>
        </w:rPr>
      </w:pPr>
    </w:p>
    <w:p w:rsidR="00301592" w:rsidRPr="00A46C8A" w:rsidRDefault="00D84E50" w:rsidP="00294FB8">
      <w:pPr>
        <w:shd w:val="clear" w:color="auto" w:fill="FFFFFF"/>
        <w:suppressAutoHyphens w:val="0"/>
        <w:spacing w:before="0" w:line="276" w:lineRule="auto"/>
        <w:rPr>
          <w:rFonts w:ascii="Verdana" w:hAnsi="Verdana" w:cstheme="minorHAnsi"/>
          <w:b/>
          <w:bCs/>
          <w:i/>
          <w:sz w:val="20"/>
        </w:rPr>
      </w:pPr>
      <w:r w:rsidRPr="00A46C8A">
        <w:rPr>
          <w:rFonts w:ascii="Verdana" w:hAnsi="Verdana" w:cstheme="minorHAnsi"/>
          <w:b/>
          <w:bCs/>
          <w:i/>
          <w:sz w:val="20"/>
        </w:rPr>
        <w:t xml:space="preserve">Nota: </w:t>
      </w:r>
    </w:p>
    <w:p w:rsidR="00A46C8A" w:rsidRDefault="00A46C8A" w:rsidP="00294FB8">
      <w:pPr>
        <w:pStyle w:val="Prrafodelista"/>
        <w:numPr>
          <w:ilvl w:val="0"/>
          <w:numId w:val="15"/>
        </w:numPr>
        <w:shd w:val="clear" w:color="auto" w:fill="FFFFFF"/>
        <w:spacing w:before="0" w:after="0"/>
        <w:rPr>
          <w:rFonts w:ascii="Verdana" w:hAnsi="Verdana" w:cstheme="minorHAnsi"/>
          <w:bCs/>
        </w:rPr>
      </w:pPr>
      <w:r w:rsidRPr="00A46C8A">
        <w:rPr>
          <w:rFonts w:ascii="Verdana" w:hAnsi="Verdana" w:cstheme="minorHAnsi"/>
          <w:bCs/>
        </w:rPr>
        <w:t>Los montos deben informarse sin separador de miles, y como separador de decimales utilizar el punto.</w:t>
      </w:r>
    </w:p>
    <w:p w:rsidR="00D84E50" w:rsidRPr="00294FB8" w:rsidRDefault="00D4777C" w:rsidP="00294FB8">
      <w:pPr>
        <w:pStyle w:val="Prrafodelista"/>
        <w:numPr>
          <w:ilvl w:val="0"/>
          <w:numId w:val="15"/>
        </w:numPr>
        <w:shd w:val="clear" w:color="auto" w:fill="FFFFFF"/>
        <w:spacing w:before="0" w:after="0"/>
        <w:rPr>
          <w:rFonts w:ascii="Verdana" w:hAnsi="Verdana" w:cstheme="minorHAnsi"/>
          <w:bCs/>
        </w:rPr>
      </w:pPr>
      <w:r w:rsidRPr="00294FB8">
        <w:rPr>
          <w:rFonts w:ascii="Verdana" w:hAnsi="Verdana" w:cstheme="minorHAnsi"/>
          <w:bCs/>
        </w:rPr>
        <w:t>En caso de completar amb</w:t>
      </w:r>
      <w:r w:rsidR="00D84E50" w:rsidRPr="00294FB8">
        <w:rPr>
          <w:rFonts w:ascii="Verdana" w:hAnsi="Verdana" w:cstheme="minorHAnsi"/>
          <w:bCs/>
        </w:rPr>
        <w:t>os montos</w:t>
      </w:r>
      <w:r w:rsidRPr="00294FB8">
        <w:rPr>
          <w:rFonts w:ascii="Verdana" w:hAnsi="Verdana" w:cstheme="minorHAnsi"/>
          <w:bCs/>
        </w:rPr>
        <w:t>,</w:t>
      </w:r>
      <w:r w:rsidR="00D84E50" w:rsidRPr="00294FB8">
        <w:rPr>
          <w:rFonts w:ascii="Verdana" w:hAnsi="Verdana" w:cstheme="minorHAnsi"/>
          <w:bCs/>
        </w:rPr>
        <w:t xml:space="preserve"> </w:t>
      </w:r>
      <w:r w:rsidR="00A46C8A">
        <w:rPr>
          <w:rFonts w:ascii="Verdana" w:hAnsi="Verdana" w:cstheme="minorHAnsi"/>
          <w:bCs/>
        </w:rPr>
        <w:t xml:space="preserve">los mismos </w:t>
      </w:r>
      <w:r w:rsidR="00D84E50" w:rsidRPr="00294FB8">
        <w:rPr>
          <w:rFonts w:ascii="Verdana" w:hAnsi="Verdana" w:cstheme="minorHAnsi"/>
          <w:bCs/>
        </w:rPr>
        <w:t>deben ser informados en la misma divisa</w:t>
      </w:r>
    </w:p>
    <w:p w:rsidR="00301592" w:rsidRPr="00294FB8" w:rsidRDefault="00301592" w:rsidP="00294FB8">
      <w:pPr>
        <w:pStyle w:val="Prrafodelista"/>
        <w:numPr>
          <w:ilvl w:val="0"/>
          <w:numId w:val="15"/>
        </w:numPr>
        <w:shd w:val="clear" w:color="auto" w:fill="FFFFFF"/>
        <w:spacing w:before="0" w:after="0"/>
        <w:rPr>
          <w:rFonts w:ascii="Verdana" w:hAnsi="Verdana" w:cstheme="minorHAnsi"/>
          <w:bCs/>
        </w:rPr>
      </w:pPr>
      <w:r w:rsidRPr="00294FB8">
        <w:rPr>
          <w:rFonts w:ascii="Verdana" w:hAnsi="Verdana" w:cstheme="minorHAnsi"/>
          <w:bCs/>
        </w:rPr>
        <w:t xml:space="preserve">Todos los campos son de ingreso obligatorio, </w:t>
      </w:r>
      <w:r w:rsidR="00D4777C" w:rsidRPr="00294FB8">
        <w:rPr>
          <w:rFonts w:ascii="Verdana" w:hAnsi="Verdana" w:cstheme="minorHAnsi"/>
          <w:bCs/>
        </w:rPr>
        <w:t>excepto</w:t>
      </w:r>
      <w:r w:rsidRPr="00294FB8">
        <w:rPr>
          <w:rFonts w:ascii="Verdana" w:hAnsi="Verdana" w:cstheme="minorHAnsi"/>
          <w:bCs/>
        </w:rPr>
        <w:t xml:space="preserve"> el monto de deuda parcial, el cual puede tener valor nulo o </w:t>
      </w:r>
      <w:r w:rsidR="00D4777C" w:rsidRPr="00294FB8">
        <w:rPr>
          <w:rFonts w:ascii="Verdana" w:hAnsi="Verdana" w:cstheme="minorHAnsi"/>
          <w:bCs/>
        </w:rPr>
        <w:t>cero (0).</w:t>
      </w:r>
    </w:p>
    <w:p w:rsidR="00E11C8C" w:rsidRPr="00294FB8" w:rsidRDefault="00E11C8C" w:rsidP="00294FB8">
      <w:pPr>
        <w:shd w:val="clear" w:color="auto" w:fill="FFFFFF"/>
        <w:suppressAutoHyphens w:val="0"/>
        <w:spacing w:before="0" w:line="276" w:lineRule="auto"/>
        <w:rPr>
          <w:rFonts w:ascii="Verdana" w:hAnsi="Verdana" w:cstheme="minorHAnsi"/>
          <w:bCs/>
          <w:sz w:val="20"/>
        </w:rPr>
      </w:pPr>
      <w:r w:rsidRPr="00294FB8">
        <w:rPr>
          <w:rFonts w:ascii="Verdana" w:hAnsi="Verdana" w:cstheme="minorHAnsi"/>
          <w:bCs/>
          <w:sz w:val="20"/>
        </w:rPr>
        <w:t>Una vez elegido el archivo con las</w:t>
      </w:r>
      <w:r w:rsidR="00D4777C" w:rsidRPr="00294FB8">
        <w:rPr>
          <w:rFonts w:ascii="Verdana" w:hAnsi="Verdana" w:cstheme="minorHAnsi"/>
          <w:bCs/>
          <w:sz w:val="20"/>
        </w:rPr>
        <w:t xml:space="preserve"> declaraciones </w:t>
      </w:r>
      <w:r w:rsidRPr="00294FB8">
        <w:rPr>
          <w:rFonts w:ascii="Verdana" w:hAnsi="Verdana" w:cstheme="minorHAnsi"/>
          <w:bCs/>
          <w:sz w:val="20"/>
        </w:rPr>
        <w:t>de</w:t>
      </w:r>
      <w:r w:rsidR="00D4777C" w:rsidRPr="00294FB8">
        <w:rPr>
          <w:rFonts w:ascii="Verdana" w:hAnsi="Verdana" w:cstheme="minorHAnsi"/>
          <w:bCs/>
          <w:sz w:val="20"/>
        </w:rPr>
        <w:t xml:space="preserve"> deuda, seleccionará </w:t>
      </w:r>
      <w:r w:rsidR="00B61664" w:rsidRPr="00294FB8">
        <w:rPr>
          <w:rFonts w:ascii="Verdana" w:hAnsi="Verdana" w:cstheme="minorHAnsi"/>
          <w:bCs/>
          <w:sz w:val="20"/>
        </w:rPr>
        <w:t>el botón ACEPTAR</w:t>
      </w:r>
      <w:r w:rsidRPr="00294FB8">
        <w:rPr>
          <w:rFonts w:ascii="Verdana" w:hAnsi="Verdana" w:cstheme="minorHAnsi"/>
          <w:bCs/>
          <w:sz w:val="20"/>
        </w:rPr>
        <w:t>.</w:t>
      </w:r>
    </w:p>
    <w:p w:rsidR="00301592" w:rsidRPr="00294FB8" w:rsidRDefault="00E11C8C" w:rsidP="00294FB8">
      <w:pPr>
        <w:shd w:val="clear" w:color="auto" w:fill="FFFFFF"/>
        <w:suppressAutoHyphens w:val="0"/>
        <w:spacing w:before="0" w:line="276" w:lineRule="auto"/>
        <w:rPr>
          <w:rFonts w:ascii="Verdana" w:hAnsi="Verdana" w:cstheme="minorHAnsi"/>
          <w:bCs/>
          <w:sz w:val="20"/>
        </w:rPr>
      </w:pPr>
      <w:r w:rsidRPr="00294FB8">
        <w:rPr>
          <w:rFonts w:ascii="Verdana" w:hAnsi="Verdana" w:cstheme="minorHAnsi"/>
          <w:bCs/>
          <w:sz w:val="20"/>
        </w:rPr>
        <w:t>Un</w:t>
      </w:r>
      <w:r w:rsidR="00B61664" w:rsidRPr="00294FB8">
        <w:rPr>
          <w:rFonts w:ascii="Verdana" w:hAnsi="Verdana" w:cstheme="minorHAnsi"/>
          <w:bCs/>
          <w:sz w:val="20"/>
        </w:rPr>
        <w:t xml:space="preserve"> proceso </w:t>
      </w:r>
      <w:r w:rsidRPr="00294FB8">
        <w:rPr>
          <w:rFonts w:ascii="Verdana" w:hAnsi="Verdana" w:cstheme="minorHAnsi"/>
          <w:bCs/>
          <w:sz w:val="20"/>
        </w:rPr>
        <w:t xml:space="preserve">sistémico </w:t>
      </w:r>
      <w:r w:rsidR="00B61664" w:rsidRPr="00294FB8">
        <w:rPr>
          <w:rFonts w:ascii="Verdana" w:hAnsi="Verdana" w:cstheme="minorHAnsi"/>
          <w:bCs/>
          <w:sz w:val="20"/>
        </w:rPr>
        <w:t>se encargará de controlar la validez y la consistenci</w:t>
      </w:r>
      <w:r w:rsidRPr="00294FB8">
        <w:rPr>
          <w:rFonts w:ascii="Verdana" w:hAnsi="Verdana" w:cstheme="minorHAnsi"/>
          <w:bCs/>
          <w:sz w:val="20"/>
        </w:rPr>
        <w:t>a de la información del archivo.</w:t>
      </w:r>
      <w:r w:rsidR="00B61664" w:rsidRPr="00294FB8">
        <w:rPr>
          <w:rFonts w:ascii="Verdana" w:hAnsi="Verdana" w:cstheme="minorHAnsi"/>
          <w:bCs/>
          <w:sz w:val="20"/>
        </w:rPr>
        <w:t xml:space="preserve"> </w:t>
      </w:r>
    </w:p>
    <w:p w:rsidR="00611483" w:rsidRPr="00294FB8" w:rsidRDefault="002F7912" w:rsidP="00294FB8">
      <w:pPr>
        <w:shd w:val="clear" w:color="auto" w:fill="FFFFFF"/>
        <w:suppressAutoHyphens w:val="0"/>
        <w:spacing w:before="0" w:line="276" w:lineRule="auto"/>
        <w:rPr>
          <w:rFonts w:ascii="Verdana" w:hAnsi="Verdana" w:cstheme="minorHAnsi"/>
          <w:bCs/>
          <w:sz w:val="20"/>
        </w:rPr>
      </w:pPr>
      <w:r w:rsidRPr="00294FB8">
        <w:rPr>
          <w:rFonts w:ascii="Verdana" w:hAnsi="Verdana" w:cstheme="minorHAnsi"/>
          <w:bCs/>
          <w:sz w:val="20"/>
        </w:rPr>
        <w:t xml:space="preserve">Para cada fila del archivo se </w:t>
      </w:r>
      <w:r w:rsidR="00E5362F" w:rsidRPr="00294FB8">
        <w:rPr>
          <w:rFonts w:ascii="Verdana" w:hAnsi="Verdana" w:cstheme="minorHAnsi"/>
          <w:bCs/>
          <w:sz w:val="20"/>
        </w:rPr>
        <w:t>realizarán</w:t>
      </w:r>
      <w:r w:rsidRPr="00294FB8">
        <w:rPr>
          <w:rFonts w:ascii="Verdana" w:hAnsi="Verdana" w:cstheme="minorHAnsi"/>
          <w:bCs/>
          <w:sz w:val="20"/>
        </w:rPr>
        <w:t xml:space="preserve"> </w:t>
      </w:r>
      <w:r w:rsidR="00E5362F" w:rsidRPr="00294FB8">
        <w:rPr>
          <w:rFonts w:ascii="Verdana" w:hAnsi="Verdana" w:cstheme="minorHAnsi"/>
          <w:bCs/>
          <w:sz w:val="20"/>
        </w:rPr>
        <w:t>todas las validaciones</w:t>
      </w:r>
      <w:r w:rsidR="00E11C8C" w:rsidRPr="00294FB8">
        <w:rPr>
          <w:rFonts w:ascii="Verdana" w:hAnsi="Verdana" w:cstheme="minorHAnsi"/>
          <w:bCs/>
          <w:sz w:val="20"/>
        </w:rPr>
        <w:t xml:space="preserve">.  </w:t>
      </w:r>
    </w:p>
    <w:p w:rsidR="004E2FE7" w:rsidRDefault="004E2FE7" w:rsidP="00294FB8">
      <w:pPr>
        <w:shd w:val="clear" w:color="auto" w:fill="FFFFFF"/>
        <w:suppressAutoHyphens w:val="0"/>
        <w:spacing w:before="0" w:line="276" w:lineRule="auto"/>
        <w:rPr>
          <w:rFonts w:ascii="Verdana" w:hAnsi="Verdana" w:cstheme="minorHAnsi"/>
          <w:bCs/>
          <w:sz w:val="20"/>
        </w:rPr>
      </w:pPr>
    </w:p>
    <w:p w:rsidR="00232A83" w:rsidRDefault="00232A83">
      <w:pPr>
        <w:suppressAutoHyphens w:val="0"/>
        <w:spacing w:before="0"/>
        <w:jc w:val="left"/>
        <w:rPr>
          <w:rFonts w:ascii="Verdana" w:hAnsi="Verdana" w:cstheme="minorHAnsi"/>
          <w:bCs/>
          <w:sz w:val="20"/>
        </w:rPr>
      </w:pPr>
      <w:r>
        <w:rPr>
          <w:rFonts w:ascii="Verdana" w:hAnsi="Verdana" w:cstheme="minorHAnsi"/>
          <w:bCs/>
          <w:sz w:val="20"/>
        </w:rPr>
        <w:br w:type="page"/>
      </w:r>
    </w:p>
    <w:p w:rsidR="00232A83" w:rsidRDefault="00232A83" w:rsidP="00294FB8">
      <w:pPr>
        <w:shd w:val="clear" w:color="auto" w:fill="FFFFFF"/>
        <w:suppressAutoHyphens w:val="0"/>
        <w:spacing w:before="0" w:line="276" w:lineRule="auto"/>
        <w:rPr>
          <w:rFonts w:ascii="Verdana" w:hAnsi="Verdana" w:cstheme="minorHAnsi"/>
          <w:bCs/>
          <w:sz w:val="20"/>
        </w:rPr>
      </w:pPr>
    </w:p>
    <w:p w:rsidR="00232A83" w:rsidRDefault="00232A83" w:rsidP="00232A83">
      <w:pPr>
        <w:shd w:val="clear" w:color="auto" w:fill="FFFFFF"/>
        <w:suppressAutoHyphens w:val="0"/>
        <w:spacing w:before="0" w:line="276" w:lineRule="auto"/>
        <w:rPr>
          <w:rFonts w:ascii="Verdana" w:hAnsi="Verdana" w:cstheme="minorHAnsi"/>
          <w:bCs/>
          <w:sz w:val="20"/>
        </w:rPr>
      </w:pPr>
      <w:r w:rsidRPr="00294FB8">
        <w:rPr>
          <w:rFonts w:ascii="Verdana" w:hAnsi="Verdana" w:cstheme="minorHAnsi"/>
          <w:bCs/>
          <w:sz w:val="20"/>
        </w:rPr>
        <w:t>Si el archivo completo es válido, la información se registrará y se generará el identificador de la Declaración Jurada,  informando el mismo por pantalla:</w:t>
      </w:r>
    </w:p>
    <w:p w:rsidR="00232A83" w:rsidRDefault="00232A83" w:rsidP="00294FB8">
      <w:pPr>
        <w:shd w:val="clear" w:color="auto" w:fill="FFFFFF"/>
        <w:suppressAutoHyphens w:val="0"/>
        <w:spacing w:before="0" w:line="276" w:lineRule="auto"/>
        <w:rPr>
          <w:rFonts w:ascii="Verdana" w:hAnsi="Verdana" w:cstheme="minorHAnsi"/>
          <w:bCs/>
          <w:sz w:val="20"/>
        </w:rPr>
      </w:pPr>
    </w:p>
    <w:p w:rsidR="00232A83" w:rsidRPr="00294FB8" w:rsidRDefault="00232A83" w:rsidP="00294FB8">
      <w:pPr>
        <w:shd w:val="clear" w:color="auto" w:fill="FFFFFF"/>
        <w:suppressAutoHyphens w:val="0"/>
        <w:spacing w:before="0" w:line="276" w:lineRule="auto"/>
        <w:rPr>
          <w:rFonts w:ascii="Verdana" w:hAnsi="Verdana" w:cstheme="minorHAnsi"/>
          <w:bCs/>
          <w:sz w:val="20"/>
        </w:rPr>
      </w:pPr>
    </w:p>
    <w:p w:rsidR="00E72173" w:rsidRPr="00294FB8" w:rsidRDefault="001C5B25" w:rsidP="00294FB8">
      <w:pPr>
        <w:shd w:val="clear" w:color="auto" w:fill="FFFFFF"/>
        <w:suppressAutoHyphens w:val="0"/>
        <w:spacing w:before="0" w:line="276" w:lineRule="auto"/>
        <w:jc w:val="center"/>
        <w:rPr>
          <w:rFonts w:ascii="Verdana" w:hAnsi="Verdana" w:cstheme="minorHAnsi"/>
          <w:bCs/>
          <w:sz w:val="20"/>
        </w:rPr>
      </w:pPr>
      <w:r>
        <w:rPr>
          <w:rFonts w:ascii="Verdana" w:hAnsi="Verdana" w:cstheme="minorHAnsi"/>
          <w:bCs/>
          <w:noProof/>
          <w:sz w:val="20"/>
          <w:lang w:val="es-AR" w:eastAsia="es-AR"/>
        </w:rPr>
        <w:drawing>
          <wp:inline distT="0" distB="0" distL="0" distR="0">
            <wp:extent cx="3960097" cy="1896214"/>
            <wp:effectExtent l="19050" t="0" r="2303"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3965644" cy="1898870"/>
                    </a:xfrm>
                    <a:prstGeom prst="rect">
                      <a:avLst/>
                    </a:prstGeom>
                    <a:noFill/>
                    <a:ln w="9525">
                      <a:noFill/>
                      <a:miter lim="800000"/>
                      <a:headEnd/>
                      <a:tailEnd/>
                    </a:ln>
                  </pic:spPr>
                </pic:pic>
              </a:graphicData>
            </a:graphic>
          </wp:inline>
        </w:drawing>
      </w:r>
    </w:p>
    <w:p w:rsidR="00611483" w:rsidRPr="00294FB8" w:rsidRDefault="00611483" w:rsidP="00294FB8">
      <w:pPr>
        <w:suppressAutoHyphens w:val="0"/>
        <w:spacing w:before="0" w:line="276" w:lineRule="auto"/>
        <w:jc w:val="left"/>
        <w:rPr>
          <w:rFonts w:ascii="Verdana" w:hAnsi="Verdana" w:cstheme="minorHAnsi"/>
          <w:bCs/>
          <w:sz w:val="20"/>
        </w:rPr>
      </w:pPr>
    </w:p>
    <w:p w:rsidR="002D4B14" w:rsidRPr="00294FB8" w:rsidRDefault="00611483" w:rsidP="00294FB8">
      <w:pPr>
        <w:shd w:val="clear" w:color="auto" w:fill="FFFFFF"/>
        <w:suppressAutoHyphens w:val="0"/>
        <w:spacing w:before="0" w:line="276" w:lineRule="auto"/>
        <w:rPr>
          <w:rFonts w:ascii="Verdana" w:hAnsi="Verdana" w:cstheme="minorHAnsi"/>
          <w:bCs/>
          <w:sz w:val="20"/>
        </w:rPr>
      </w:pPr>
      <w:r w:rsidRPr="00294FB8">
        <w:rPr>
          <w:rFonts w:ascii="Verdana" w:hAnsi="Verdana" w:cstheme="minorHAnsi"/>
          <w:bCs/>
          <w:sz w:val="20"/>
        </w:rPr>
        <w:t xml:space="preserve">Si en cambio el archivo no supera los controles, </w:t>
      </w:r>
      <w:r w:rsidR="002D4B14" w:rsidRPr="00294FB8">
        <w:rPr>
          <w:rFonts w:ascii="Verdana" w:hAnsi="Verdana" w:cstheme="minorHAnsi"/>
          <w:bCs/>
          <w:sz w:val="20"/>
        </w:rPr>
        <w:t xml:space="preserve">el sistema emitirá un </w:t>
      </w:r>
      <w:r w:rsidR="007C67EF">
        <w:rPr>
          <w:rFonts w:ascii="Verdana" w:hAnsi="Verdana" w:cstheme="minorHAnsi"/>
          <w:bCs/>
          <w:sz w:val="20"/>
        </w:rPr>
        <w:t xml:space="preserve">mensaje de </w:t>
      </w:r>
      <w:r w:rsidR="002D4B14" w:rsidRPr="00294FB8">
        <w:rPr>
          <w:rFonts w:ascii="Verdana" w:hAnsi="Verdana" w:cstheme="minorHAnsi"/>
          <w:bCs/>
          <w:sz w:val="20"/>
        </w:rPr>
        <w:t xml:space="preserve">error, y </w:t>
      </w:r>
      <w:r w:rsidR="002F7912" w:rsidRPr="00294FB8">
        <w:rPr>
          <w:rFonts w:ascii="Verdana" w:hAnsi="Verdana" w:cstheme="minorHAnsi"/>
          <w:bCs/>
          <w:sz w:val="20"/>
        </w:rPr>
        <w:t xml:space="preserve">se </w:t>
      </w:r>
      <w:r w:rsidR="001C5B25">
        <w:rPr>
          <w:rFonts w:ascii="Verdana" w:hAnsi="Verdana" w:cstheme="minorHAnsi"/>
          <w:bCs/>
          <w:sz w:val="20"/>
        </w:rPr>
        <w:t>descarg</w:t>
      </w:r>
      <w:r w:rsidR="002034DA" w:rsidRPr="00294FB8">
        <w:rPr>
          <w:rFonts w:ascii="Verdana" w:hAnsi="Verdana" w:cstheme="minorHAnsi"/>
          <w:bCs/>
          <w:sz w:val="20"/>
        </w:rPr>
        <w:t>ará</w:t>
      </w:r>
      <w:r w:rsidR="002F7912" w:rsidRPr="00294FB8">
        <w:rPr>
          <w:rFonts w:ascii="Verdana" w:hAnsi="Verdana" w:cstheme="minorHAnsi"/>
          <w:bCs/>
          <w:sz w:val="20"/>
        </w:rPr>
        <w:t xml:space="preserve"> </w:t>
      </w:r>
      <w:r w:rsidR="007C67EF" w:rsidRPr="00294FB8">
        <w:rPr>
          <w:rFonts w:ascii="Verdana" w:hAnsi="Verdana" w:cstheme="minorHAnsi"/>
          <w:bCs/>
          <w:sz w:val="20"/>
        </w:rPr>
        <w:t>un archivo de salida del proceso</w:t>
      </w:r>
      <w:r w:rsidR="007C67EF">
        <w:rPr>
          <w:rFonts w:ascii="Verdana" w:hAnsi="Verdana" w:cstheme="minorHAnsi"/>
          <w:bCs/>
          <w:sz w:val="20"/>
        </w:rPr>
        <w:t xml:space="preserve"> </w:t>
      </w:r>
      <w:r w:rsidR="001C5B25">
        <w:rPr>
          <w:rFonts w:ascii="Verdana" w:hAnsi="Verdana" w:cstheme="minorHAnsi"/>
          <w:bCs/>
          <w:sz w:val="20"/>
        </w:rPr>
        <w:t xml:space="preserve">en su PC </w:t>
      </w:r>
      <w:r w:rsidR="007C67EF">
        <w:rPr>
          <w:rFonts w:ascii="Verdana" w:hAnsi="Verdana" w:cstheme="minorHAnsi"/>
          <w:bCs/>
          <w:sz w:val="20"/>
        </w:rPr>
        <w:t xml:space="preserve">(carpeta Descargas) con </w:t>
      </w:r>
      <w:r w:rsidR="001C5B25">
        <w:rPr>
          <w:rFonts w:ascii="Verdana" w:hAnsi="Verdana" w:cstheme="minorHAnsi"/>
          <w:bCs/>
          <w:sz w:val="20"/>
        </w:rPr>
        <w:t>el detalle de los errores encontrados</w:t>
      </w:r>
      <w:r w:rsidR="007C67EF">
        <w:rPr>
          <w:rFonts w:ascii="Verdana" w:hAnsi="Verdana" w:cstheme="minorHAnsi"/>
          <w:bCs/>
          <w:sz w:val="20"/>
        </w:rPr>
        <w:t>,</w:t>
      </w:r>
      <w:r w:rsidR="001C5B25">
        <w:rPr>
          <w:rFonts w:ascii="Verdana" w:hAnsi="Verdana" w:cstheme="minorHAnsi"/>
          <w:bCs/>
          <w:sz w:val="20"/>
        </w:rPr>
        <w:t xml:space="preserve"> junto con </w:t>
      </w:r>
      <w:r w:rsidR="002D4B14" w:rsidRPr="00294FB8">
        <w:rPr>
          <w:rFonts w:ascii="Verdana" w:hAnsi="Verdana" w:cstheme="minorHAnsi"/>
          <w:bCs/>
          <w:sz w:val="20"/>
        </w:rPr>
        <w:t xml:space="preserve">la información </w:t>
      </w:r>
      <w:r w:rsidR="00A46C8A">
        <w:rPr>
          <w:rFonts w:ascii="Verdana" w:hAnsi="Verdana" w:cstheme="minorHAnsi"/>
          <w:bCs/>
          <w:sz w:val="20"/>
        </w:rPr>
        <w:t>referida a</w:t>
      </w:r>
      <w:r w:rsidR="002F7912" w:rsidRPr="00294FB8">
        <w:rPr>
          <w:rFonts w:ascii="Verdana" w:hAnsi="Verdana" w:cstheme="minorHAnsi"/>
          <w:bCs/>
          <w:sz w:val="20"/>
        </w:rPr>
        <w:t xml:space="preserve"> todas las operaciones rechazadas.</w:t>
      </w:r>
      <w:r w:rsidR="00C94981" w:rsidRPr="00294FB8">
        <w:rPr>
          <w:rFonts w:ascii="Verdana" w:hAnsi="Verdana" w:cstheme="minorHAnsi"/>
          <w:bCs/>
          <w:sz w:val="20"/>
        </w:rPr>
        <w:t xml:space="preserve"> </w:t>
      </w:r>
    </w:p>
    <w:p w:rsidR="00301592" w:rsidRDefault="00C94981" w:rsidP="00294FB8">
      <w:pPr>
        <w:shd w:val="clear" w:color="auto" w:fill="FFFFFF"/>
        <w:suppressAutoHyphens w:val="0"/>
        <w:spacing w:before="0" w:line="276" w:lineRule="auto"/>
        <w:rPr>
          <w:rFonts w:ascii="Verdana" w:hAnsi="Verdana" w:cstheme="minorHAnsi"/>
          <w:bCs/>
          <w:sz w:val="20"/>
        </w:rPr>
      </w:pPr>
      <w:r w:rsidRPr="00294FB8">
        <w:rPr>
          <w:rFonts w:ascii="Verdana" w:hAnsi="Verdana" w:cstheme="minorHAnsi"/>
          <w:bCs/>
          <w:sz w:val="20"/>
        </w:rPr>
        <w:t>En este caso</w:t>
      </w:r>
      <w:r w:rsidR="002D4B14" w:rsidRPr="00294FB8">
        <w:rPr>
          <w:rFonts w:ascii="Verdana" w:hAnsi="Verdana" w:cstheme="minorHAnsi"/>
          <w:bCs/>
          <w:sz w:val="20"/>
        </w:rPr>
        <w:t>,</w:t>
      </w:r>
      <w:r w:rsidRPr="00294FB8">
        <w:rPr>
          <w:rFonts w:ascii="Verdana" w:hAnsi="Verdana" w:cstheme="minorHAnsi"/>
          <w:bCs/>
          <w:sz w:val="20"/>
        </w:rPr>
        <w:t xml:space="preserve"> no se genera el </w:t>
      </w:r>
      <w:r w:rsidR="00611483" w:rsidRPr="00294FB8">
        <w:rPr>
          <w:rFonts w:ascii="Verdana" w:hAnsi="Verdana" w:cstheme="minorHAnsi"/>
          <w:bCs/>
          <w:sz w:val="20"/>
        </w:rPr>
        <w:t>identificador de la declaración jurada.</w:t>
      </w:r>
    </w:p>
    <w:p w:rsidR="004E2FE7" w:rsidRPr="00294FB8" w:rsidRDefault="004E2FE7" w:rsidP="00294FB8">
      <w:pPr>
        <w:shd w:val="clear" w:color="auto" w:fill="FFFFFF"/>
        <w:suppressAutoHyphens w:val="0"/>
        <w:spacing w:before="0" w:line="276" w:lineRule="auto"/>
        <w:rPr>
          <w:rFonts w:ascii="Verdana" w:hAnsi="Verdana" w:cstheme="minorHAnsi"/>
          <w:bCs/>
          <w:sz w:val="20"/>
        </w:rPr>
      </w:pPr>
    </w:p>
    <w:p w:rsidR="00504A6F" w:rsidRDefault="001C5B25" w:rsidP="00D24568">
      <w:pPr>
        <w:shd w:val="clear" w:color="auto" w:fill="FFFFFF"/>
        <w:suppressAutoHyphens w:val="0"/>
        <w:spacing w:before="0"/>
        <w:jc w:val="center"/>
        <w:rPr>
          <w:rFonts w:asciiTheme="minorHAnsi" w:hAnsiTheme="minorHAnsi" w:cstheme="minorHAnsi"/>
          <w:bCs/>
          <w:szCs w:val="22"/>
        </w:rPr>
      </w:pPr>
      <w:r>
        <w:rPr>
          <w:rFonts w:asciiTheme="minorHAnsi" w:hAnsiTheme="minorHAnsi" w:cstheme="minorHAnsi"/>
          <w:bCs/>
          <w:noProof/>
          <w:szCs w:val="22"/>
          <w:lang w:val="es-AR" w:eastAsia="es-AR"/>
        </w:rPr>
        <w:drawing>
          <wp:inline distT="0" distB="0" distL="0" distR="0">
            <wp:extent cx="3648599" cy="2371008"/>
            <wp:effectExtent l="19050" t="0" r="9001"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3659899" cy="2378351"/>
                    </a:xfrm>
                    <a:prstGeom prst="rect">
                      <a:avLst/>
                    </a:prstGeom>
                    <a:noFill/>
                    <a:ln w="9525">
                      <a:noFill/>
                      <a:miter lim="800000"/>
                      <a:headEnd/>
                      <a:tailEnd/>
                    </a:ln>
                  </pic:spPr>
                </pic:pic>
              </a:graphicData>
            </a:graphic>
          </wp:inline>
        </w:drawing>
      </w:r>
    </w:p>
    <w:p w:rsidR="007C67EF" w:rsidRDefault="007C67EF" w:rsidP="00D24568">
      <w:pPr>
        <w:shd w:val="clear" w:color="auto" w:fill="FFFFFF"/>
        <w:suppressAutoHyphens w:val="0"/>
        <w:spacing w:before="0"/>
        <w:jc w:val="center"/>
        <w:rPr>
          <w:rFonts w:asciiTheme="minorHAnsi" w:hAnsiTheme="minorHAnsi" w:cstheme="minorHAnsi"/>
          <w:bCs/>
          <w:szCs w:val="22"/>
        </w:rPr>
      </w:pPr>
    </w:p>
    <w:p w:rsidR="007C67EF" w:rsidRDefault="007C67EF" w:rsidP="00D24568">
      <w:pPr>
        <w:shd w:val="clear" w:color="auto" w:fill="FFFFFF"/>
        <w:suppressAutoHyphens w:val="0"/>
        <w:spacing w:before="0"/>
        <w:jc w:val="center"/>
        <w:rPr>
          <w:rFonts w:asciiTheme="minorHAnsi" w:hAnsiTheme="minorHAnsi" w:cstheme="minorHAnsi"/>
          <w:bCs/>
          <w:szCs w:val="22"/>
        </w:rPr>
      </w:pPr>
    </w:p>
    <w:p w:rsidR="00FB58B4" w:rsidRDefault="00FB58B4" w:rsidP="007C67EF">
      <w:pPr>
        <w:pStyle w:val="Ttulo2"/>
      </w:pPr>
      <w:r>
        <w:t xml:space="preserve">Registrar más </w:t>
      </w:r>
      <w:r w:rsidR="00E35632">
        <w:t>de una declaración jurada</w:t>
      </w:r>
    </w:p>
    <w:p w:rsidR="00E35632" w:rsidRPr="00E35632" w:rsidRDefault="00E35632" w:rsidP="00E35632">
      <w:pPr>
        <w:rPr>
          <w:rFonts w:ascii="Verdana" w:hAnsi="Verdana"/>
          <w:sz w:val="20"/>
        </w:rPr>
      </w:pPr>
      <w:r w:rsidRPr="00E35632">
        <w:rPr>
          <w:rFonts w:ascii="Verdana" w:hAnsi="Verdana"/>
          <w:sz w:val="20"/>
        </w:rPr>
        <w:t>Podrá declararse más de una DJ por importador, pero se controlará que no se declare nuevamente una destinación contenida en otra DJ vigente, ya que no funciona como rectificativa, sino que se suman, por lo que si se requiere modificar alguna información, previamente deber</w:t>
      </w:r>
      <w:r w:rsidR="00C9303C">
        <w:rPr>
          <w:rFonts w:ascii="Verdana" w:hAnsi="Verdana"/>
          <w:sz w:val="20"/>
        </w:rPr>
        <w:t>á</w:t>
      </w:r>
      <w:r w:rsidRPr="00E35632">
        <w:rPr>
          <w:rFonts w:ascii="Verdana" w:hAnsi="Verdana"/>
          <w:sz w:val="20"/>
        </w:rPr>
        <w:t xml:space="preserve"> anularse la DJ que contiene información errónea.</w:t>
      </w:r>
    </w:p>
    <w:p w:rsidR="007C67EF" w:rsidRPr="007C67EF" w:rsidRDefault="007C67EF" w:rsidP="007C67EF">
      <w:pPr>
        <w:pStyle w:val="Ttulo2"/>
      </w:pPr>
      <w:r w:rsidRPr="007C67EF">
        <w:t>Anulación</w:t>
      </w:r>
      <w:r w:rsidR="00C9303C">
        <w:t xml:space="preserve"> y Gestión</w:t>
      </w:r>
    </w:p>
    <w:p w:rsidR="00C9303C" w:rsidRDefault="00C9303C" w:rsidP="007C67EF">
      <w:pPr>
        <w:shd w:val="clear" w:color="auto" w:fill="FFFFFF"/>
        <w:suppressAutoHyphens w:val="0"/>
        <w:spacing w:before="0" w:line="276" w:lineRule="auto"/>
        <w:rPr>
          <w:rFonts w:ascii="Verdana" w:hAnsi="Verdana" w:cstheme="minorHAnsi"/>
          <w:bCs/>
          <w:sz w:val="20"/>
        </w:rPr>
      </w:pPr>
      <w:r>
        <w:rPr>
          <w:rFonts w:ascii="Verdana" w:hAnsi="Verdana" w:cstheme="minorHAnsi"/>
          <w:bCs/>
          <w:sz w:val="20"/>
        </w:rPr>
        <w:t>Para el lanzamiento no se encontrará disponible, se espera ponerlo en producción a la brevedad.</w:t>
      </w:r>
    </w:p>
    <w:p w:rsidR="007C67EF" w:rsidRPr="00C9303C" w:rsidRDefault="007C67EF" w:rsidP="007C67EF">
      <w:pPr>
        <w:shd w:val="clear" w:color="auto" w:fill="FFFFFF"/>
        <w:suppressAutoHyphens w:val="0"/>
        <w:spacing w:before="0" w:line="276" w:lineRule="auto"/>
        <w:rPr>
          <w:rFonts w:ascii="Verdana" w:hAnsi="Verdana" w:cstheme="minorHAnsi"/>
          <w:bCs/>
          <w:sz w:val="20"/>
        </w:rPr>
      </w:pPr>
      <w:r w:rsidRPr="00C9303C">
        <w:rPr>
          <w:rFonts w:ascii="Verdana" w:hAnsi="Verdana" w:cstheme="minorHAnsi"/>
          <w:bCs/>
          <w:sz w:val="20"/>
        </w:rPr>
        <w:lastRenderedPageBreak/>
        <w:t>La declaración jurada podrá ser anulada por el declarante, dentro del plazo de las 72 horas hábiles de haber sido registrada, cuando debido a un error involuntario la información ingresada no refleje verazmente los datos. Luego, podrá ser reemplazada por otra declaración jurada.</w:t>
      </w:r>
    </w:p>
    <w:p w:rsidR="00CC3999" w:rsidRPr="00C9303C" w:rsidRDefault="00CC3999" w:rsidP="007C67EF">
      <w:pPr>
        <w:shd w:val="clear" w:color="auto" w:fill="FFFFFF"/>
        <w:suppressAutoHyphens w:val="0"/>
        <w:spacing w:before="0" w:line="276" w:lineRule="auto"/>
        <w:rPr>
          <w:rFonts w:ascii="Verdana" w:hAnsi="Verdana" w:cstheme="minorHAnsi"/>
          <w:bCs/>
          <w:sz w:val="20"/>
        </w:rPr>
      </w:pPr>
    </w:p>
    <w:p w:rsidR="00CC3999" w:rsidRPr="00C9303C" w:rsidRDefault="00CC3999" w:rsidP="00F03006">
      <w:pPr>
        <w:suppressAutoHyphens w:val="0"/>
        <w:spacing w:before="0"/>
        <w:jc w:val="left"/>
        <w:rPr>
          <w:rFonts w:ascii="Verdana" w:hAnsi="Verdana" w:cstheme="minorHAnsi"/>
          <w:bCs/>
          <w:sz w:val="20"/>
        </w:rPr>
      </w:pPr>
      <w:r w:rsidRPr="00C9303C">
        <w:rPr>
          <w:rFonts w:ascii="Verdana" w:hAnsi="Verdana" w:cstheme="minorHAnsi"/>
          <w:bCs/>
          <w:sz w:val="20"/>
        </w:rPr>
        <w:t>Dentro del menú de Gestión encontrará la siguiente pantalla, donde podrá ingresar directamente el identificador de la declaración jurada, o bien por estado</w:t>
      </w:r>
    </w:p>
    <w:p w:rsidR="00CC3999" w:rsidRPr="00C9303C" w:rsidRDefault="00C9303C" w:rsidP="00CC3999">
      <w:pPr>
        <w:suppressAutoHyphens w:val="0"/>
        <w:spacing w:before="0"/>
        <w:jc w:val="left"/>
        <w:rPr>
          <w:rFonts w:ascii="Verdana" w:hAnsi="Verdana" w:cstheme="minorHAnsi"/>
          <w:bCs/>
          <w:sz w:val="20"/>
        </w:rPr>
      </w:pPr>
      <w:r w:rsidRPr="00C9303C">
        <w:rPr>
          <w:rFonts w:ascii="Verdana" w:hAnsi="Verdana" w:cstheme="minorHAnsi"/>
          <w:bCs/>
          <w:noProof/>
          <w:sz w:val="20"/>
          <w:lang w:val="es-AR" w:eastAsia="es-AR"/>
        </w:rPr>
        <w:drawing>
          <wp:inline distT="0" distB="0" distL="0" distR="0">
            <wp:extent cx="6481445" cy="1637665"/>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481445" cy="1637665"/>
                    </a:xfrm>
                    <a:prstGeom prst="rect">
                      <a:avLst/>
                    </a:prstGeom>
                    <a:noFill/>
                    <a:ln w="9525">
                      <a:noFill/>
                      <a:miter lim="800000"/>
                      <a:headEnd/>
                      <a:tailEnd/>
                    </a:ln>
                  </pic:spPr>
                </pic:pic>
              </a:graphicData>
            </a:graphic>
          </wp:inline>
        </w:drawing>
      </w:r>
    </w:p>
    <w:p w:rsidR="007C67EF" w:rsidRPr="00C9303C" w:rsidRDefault="007C67EF" w:rsidP="007C67EF">
      <w:pPr>
        <w:shd w:val="clear" w:color="auto" w:fill="FFFFFF"/>
        <w:suppressAutoHyphens w:val="0"/>
        <w:spacing w:before="0"/>
        <w:rPr>
          <w:rFonts w:asciiTheme="minorHAnsi" w:hAnsiTheme="minorHAnsi" w:cstheme="minorHAnsi"/>
          <w:bCs/>
          <w:szCs w:val="22"/>
        </w:rPr>
      </w:pPr>
    </w:p>
    <w:p w:rsidR="00CC3999" w:rsidRPr="00C9303C" w:rsidRDefault="00CC3999" w:rsidP="007C67EF">
      <w:pPr>
        <w:shd w:val="clear" w:color="auto" w:fill="FFFFFF"/>
        <w:suppressAutoHyphens w:val="0"/>
        <w:spacing w:before="0"/>
        <w:rPr>
          <w:rFonts w:asciiTheme="minorHAnsi" w:hAnsiTheme="minorHAnsi" w:cstheme="minorHAnsi"/>
          <w:bCs/>
          <w:szCs w:val="22"/>
        </w:rPr>
      </w:pPr>
      <w:r w:rsidRPr="00C9303C">
        <w:rPr>
          <w:rFonts w:asciiTheme="minorHAnsi" w:hAnsiTheme="minorHAnsi" w:cstheme="minorHAnsi"/>
          <w:bCs/>
          <w:szCs w:val="22"/>
        </w:rPr>
        <w:t>El sistema le devolverá la información correspondiente a los parámetros ingresados, podrá ver el detalle o seleccionar ANULAR.</w:t>
      </w:r>
    </w:p>
    <w:p w:rsidR="00CC3999" w:rsidRPr="00C9303C" w:rsidRDefault="00CC3999" w:rsidP="007C67EF">
      <w:pPr>
        <w:shd w:val="clear" w:color="auto" w:fill="FFFFFF"/>
        <w:suppressAutoHyphens w:val="0"/>
        <w:spacing w:before="0"/>
        <w:rPr>
          <w:rFonts w:asciiTheme="minorHAnsi" w:hAnsiTheme="minorHAnsi" w:cstheme="minorHAnsi"/>
          <w:bCs/>
          <w:szCs w:val="22"/>
        </w:rPr>
      </w:pPr>
    </w:p>
    <w:p w:rsidR="00CC3999" w:rsidRDefault="00CC3999" w:rsidP="007C67EF">
      <w:pPr>
        <w:shd w:val="clear" w:color="auto" w:fill="FFFFFF"/>
        <w:suppressAutoHyphens w:val="0"/>
        <w:spacing w:before="0"/>
        <w:rPr>
          <w:rFonts w:asciiTheme="minorHAnsi" w:hAnsiTheme="minorHAnsi" w:cstheme="minorHAnsi"/>
          <w:bCs/>
          <w:szCs w:val="22"/>
        </w:rPr>
      </w:pPr>
    </w:p>
    <w:p w:rsidR="00CC3999" w:rsidRDefault="00CC3999" w:rsidP="007C67EF">
      <w:pPr>
        <w:shd w:val="clear" w:color="auto" w:fill="FFFFFF"/>
        <w:suppressAutoHyphens w:val="0"/>
        <w:spacing w:before="0"/>
        <w:rPr>
          <w:rFonts w:asciiTheme="minorHAnsi" w:hAnsiTheme="minorHAnsi" w:cstheme="minorHAnsi"/>
          <w:bCs/>
          <w:szCs w:val="22"/>
        </w:rPr>
      </w:pPr>
      <w:r>
        <w:rPr>
          <w:rFonts w:asciiTheme="minorHAnsi" w:hAnsiTheme="minorHAnsi" w:cstheme="minorHAnsi"/>
          <w:bCs/>
          <w:noProof/>
          <w:szCs w:val="22"/>
          <w:lang w:val="es-AR" w:eastAsia="es-AR"/>
        </w:rPr>
        <w:drawing>
          <wp:inline distT="0" distB="0" distL="0" distR="0">
            <wp:extent cx="6900938" cy="3086003"/>
            <wp:effectExtent l="19050" t="0" r="0"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6900938" cy="3086003"/>
                    </a:xfrm>
                    <a:prstGeom prst="rect">
                      <a:avLst/>
                    </a:prstGeom>
                    <a:noFill/>
                  </pic:spPr>
                </pic:pic>
              </a:graphicData>
            </a:graphic>
          </wp:inline>
        </w:drawing>
      </w:r>
    </w:p>
    <w:p w:rsidR="00CC3999" w:rsidRDefault="00CC3999" w:rsidP="007C67EF">
      <w:pPr>
        <w:shd w:val="clear" w:color="auto" w:fill="FFFFFF"/>
        <w:suppressAutoHyphens w:val="0"/>
        <w:spacing w:before="0"/>
        <w:rPr>
          <w:rFonts w:asciiTheme="minorHAnsi" w:hAnsiTheme="minorHAnsi" w:cstheme="minorHAnsi"/>
          <w:bCs/>
          <w:szCs w:val="22"/>
        </w:rPr>
      </w:pPr>
    </w:p>
    <w:p w:rsidR="00CC3999" w:rsidRDefault="00CC3999" w:rsidP="007C67EF">
      <w:pPr>
        <w:shd w:val="clear" w:color="auto" w:fill="FFFFFF"/>
        <w:suppressAutoHyphens w:val="0"/>
        <w:spacing w:before="0"/>
        <w:rPr>
          <w:rFonts w:asciiTheme="minorHAnsi" w:hAnsiTheme="minorHAnsi" w:cstheme="minorHAnsi"/>
          <w:bCs/>
          <w:szCs w:val="22"/>
        </w:rPr>
      </w:pPr>
      <w:r>
        <w:rPr>
          <w:rFonts w:asciiTheme="minorHAnsi" w:hAnsiTheme="minorHAnsi" w:cstheme="minorHAnsi"/>
          <w:bCs/>
          <w:szCs w:val="22"/>
        </w:rPr>
        <w:t>La información también podrá ser exportada a diferentes formatos.</w:t>
      </w:r>
    </w:p>
    <w:p w:rsidR="00CC3999" w:rsidRDefault="00CC3999">
      <w:pPr>
        <w:suppressAutoHyphens w:val="0"/>
        <w:spacing w:before="0"/>
        <w:jc w:val="left"/>
        <w:rPr>
          <w:rFonts w:asciiTheme="minorHAnsi" w:hAnsiTheme="minorHAnsi" w:cstheme="minorHAnsi"/>
          <w:bCs/>
          <w:szCs w:val="22"/>
        </w:rPr>
      </w:pPr>
      <w:r>
        <w:rPr>
          <w:rFonts w:asciiTheme="minorHAnsi" w:hAnsiTheme="minorHAnsi" w:cstheme="minorHAnsi"/>
          <w:bCs/>
          <w:szCs w:val="22"/>
        </w:rPr>
        <w:br w:type="page"/>
      </w:r>
    </w:p>
    <w:p w:rsidR="00CC3999" w:rsidRDefault="00CC3999" w:rsidP="007C67EF">
      <w:pPr>
        <w:shd w:val="clear" w:color="auto" w:fill="FFFFFF"/>
        <w:suppressAutoHyphens w:val="0"/>
        <w:spacing w:before="0"/>
        <w:rPr>
          <w:rFonts w:asciiTheme="minorHAnsi" w:hAnsiTheme="minorHAnsi" w:cstheme="minorHAnsi"/>
          <w:bCs/>
          <w:szCs w:val="22"/>
        </w:rPr>
      </w:pPr>
    </w:p>
    <w:p w:rsidR="00CC3999" w:rsidRDefault="00CC3999" w:rsidP="007C67EF">
      <w:pPr>
        <w:shd w:val="clear" w:color="auto" w:fill="FFFFFF"/>
        <w:suppressAutoHyphens w:val="0"/>
        <w:spacing w:before="0"/>
        <w:rPr>
          <w:rFonts w:asciiTheme="minorHAnsi" w:hAnsiTheme="minorHAnsi" w:cstheme="minorHAnsi"/>
          <w:bCs/>
          <w:szCs w:val="22"/>
        </w:rPr>
      </w:pPr>
      <w:r>
        <w:rPr>
          <w:rFonts w:asciiTheme="minorHAnsi" w:hAnsiTheme="minorHAnsi" w:cstheme="minorHAnsi"/>
          <w:bCs/>
          <w:szCs w:val="22"/>
        </w:rPr>
        <w:t>Al seleccionar ver el detalle de una declaración puntual, verá la información registrada:</w:t>
      </w:r>
    </w:p>
    <w:p w:rsidR="00CC3999" w:rsidRDefault="00C9303C" w:rsidP="007C67EF">
      <w:pPr>
        <w:shd w:val="clear" w:color="auto" w:fill="FFFFFF"/>
        <w:suppressAutoHyphens w:val="0"/>
        <w:spacing w:before="0"/>
        <w:rPr>
          <w:rFonts w:asciiTheme="minorHAnsi" w:hAnsiTheme="minorHAnsi" w:cstheme="minorHAnsi"/>
          <w:bCs/>
          <w:szCs w:val="22"/>
        </w:rPr>
      </w:pPr>
      <w:r>
        <w:rPr>
          <w:rFonts w:asciiTheme="minorHAnsi" w:hAnsiTheme="minorHAnsi" w:cstheme="minorHAnsi"/>
          <w:bCs/>
          <w:noProof/>
          <w:szCs w:val="22"/>
          <w:lang w:val="es-AR" w:eastAsia="es-AR"/>
        </w:rPr>
        <w:drawing>
          <wp:inline distT="0" distB="0" distL="0" distR="0">
            <wp:extent cx="6501130" cy="2291080"/>
            <wp:effectExtent l="1905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501130" cy="2291080"/>
                    </a:xfrm>
                    <a:prstGeom prst="rect">
                      <a:avLst/>
                    </a:prstGeom>
                    <a:noFill/>
                    <a:ln w="9525">
                      <a:noFill/>
                      <a:miter lim="800000"/>
                      <a:headEnd/>
                      <a:tailEnd/>
                    </a:ln>
                  </pic:spPr>
                </pic:pic>
              </a:graphicData>
            </a:graphic>
          </wp:inline>
        </w:drawing>
      </w:r>
    </w:p>
    <w:p w:rsidR="00CC3999" w:rsidRDefault="00CC3999" w:rsidP="007C67EF">
      <w:pPr>
        <w:shd w:val="clear" w:color="auto" w:fill="FFFFFF"/>
        <w:suppressAutoHyphens w:val="0"/>
        <w:spacing w:before="0"/>
        <w:rPr>
          <w:rFonts w:asciiTheme="minorHAnsi" w:hAnsiTheme="minorHAnsi" w:cstheme="minorHAnsi"/>
          <w:bCs/>
          <w:szCs w:val="22"/>
        </w:rPr>
      </w:pPr>
    </w:p>
    <w:p w:rsidR="00CC3999" w:rsidRDefault="00CC3999" w:rsidP="007C67EF">
      <w:pPr>
        <w:shd w:val="clear" w:color="auto" w:fill="FFFFFF"/>
        <w:suppressAutoHyphens w:val="0"/>
        <w:spacing w:before="0"/>
        <w:rPr>
          <w:rFonts w:asciiTheme="minorHAnsi" w:hAnsiTheme="minorHAnsi" w:cstheme="minorHAnsi"/>
          <w:bCs/>
          <w:szCs w:val="22"/>
        </w:rPr>
      </w:pPr>
      <w:r>
        <w:rPr>
          <w:rFonts w:asciiTheme="minorHAnsi" w:hAnsiTheme="minorHAnsi" w:cstheme="minorHAnsi"/>
          <w:bCs/>
          <w:szCs w:val="22"/>
        </w:rPr>
        <w:t>Si decide anular, le aparecerá un cartel de advertencia para confirmar la decisión.</w:t>
      </w:r>
    </w:p>
    <w:p w:rsidR="00CC3999" w:rsidRDefault="00CC3999" w:rsidP="007C67EF">
      <w:pPr>
        <w:shd w:val="clear" w:color="auto" w:fill="FFFFFF"/>
        <w:suppressAutoHyphens w:val="0"/>
        <w:spacing w:before="0"/>
        <w:rPr>
          <w:rFonts w:asciiTheme="minorHAnsi" w:hAnsiTheme="minorHAnsi" w:cstheme="minorHAnsi"/>
          <w:bCs/>
          <w:szCs w:val="22"/>
        </w:rPr>
      </w:pPr>
    </w:p>
    <w:p w:rsidR="00CC3999" w:rsidRDefault="00CC3999" w:rsidP="00CC3999">
      <w:pPr>
        <w:shd w:val="clear" w:color="auto" w:fill="FFFFFF"/>
        <w:suppressAutoHyphens w:val="0"/>
        <w:spacing w:before="0"/>
        <w:jc w:val="center"/>
        <w:rPr>
          <w:rFonts w:asciiTheme="minorHAnsi" w:hAnsiTheme="minorHAnsi" w:cstheme="minorHAnsi"/>
          <w:bCs/>
          <w:szCs w:val="22"/>
        </w:rPr>
      </w:pPr>
      <w:r>
        <w:rPr>
          <w:rFonts w:asciiTheme="minorHAnsi" w:hAnsiTheme="minorHAnsi" w:cstheme="minorHAnsi"/>
          <w:bCs/>
          <w:noProof/>
          <w:szCs w:val="22"/>
          <w:lang w:val="es-AR" w:eastAsia="es-AR"/>
        </w:rPr>
        <w:drawing>
          <wp:inline distT="0" distB="0" distL="0" distR="0">
            <wp:extent cx="3608405" cy="2799099"/>
            <wp:effectExtent l="19050" t="0" r="0" b="0"/>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3612349" cy="2802158"/>
                    </a:xfrm>
                    <a:prstGeom prst="rect">
                      <a:avLst/>
                    </a:prstGeom>
                    <a:noFill/>
                    <a:ln w="9525">
                      <a:noFill/>
                      <a:miter lim="800000"/>
                      <a:headEnd/>
                      <a:tailEnd/>
                    </a:ln>
                  </pic:spPr>
                </pic:pic>
              </a:graphicData>
            </a:graphic>
          </wp:inline>
        </w:drawing>
      </w:r>
    </w:p>
    <w:p w:rsidR="00CC3999" w:rsidRDefault="00CC3999" w:rsidP="00CC3999">
      <w:pPr>
        <w:shd w:val="clear" w:color="auto" w:fill="FFFFFF"/>
        <w:suppressAutoHyphens w:val="0"/>
        <w:spacing w:before="0"/>
        <w:jc w:val="center"/>
        <w:rPr>
          <w:rFonts w:asciiTheme="minorHAnsi" w:hAnsiTheme="minorHAnsi" w:cstheme="minorHAnsi"/>
          <w:bCs/>
          <w:szCs w:val="22"/>
        </w:rPr>
      </w:pPr>
    </w:p>
    <w:p w:rsidR="00CC3999" w:rsidRDefault="00CC3999">
      <w:pPr>
        <w:suppressAutoHyphens w:val="0"/>
        <w:spacing w:before="0"/>
        <w:jc w:val="left"/>
        <w:rPr>
          <w:rFonts w:asciiTheme="minorHAnsi" w:hAnsiTheme="minorHAnsi" w:cstheme="minorHAnsi"/>
          <w:bCs/>
          <w:szCs w:val="22"/>
        </w:rPr>
      </w:pPr>
      <w:r>
        <w:rPr>
          <w:rFonts w:asciiTheme="minorHAnsi" w:hAnsiTheme="minorHAnsi" w:cstheme="minorHAnsi"/>
          <w:bCs/>
          <w:szCs w:val="22"/>
        </w:rPr>
        <w:br w:type="page"/>
      </w:r>
    </w:p>
    <w:p w:rsidR="00CC3999" w:rsidRDefault="00CC3999" w:rsidP="00CC3999">
      <w:pPr>
        <w:shd w:val="clear" w:color="auto" w:fill="FFFFFF"/>
        <w:suppressAutoHyphens w:val="0"/>
        <w:spacing w:before="0"/>
        <w:rPr>
          <w:rFonts w:asciiTheme="minorHAnsi" w:hAnsiTheme="minorHAnsi" w:cstheme="minorHAnsi"/>
          <w:bCs/>
          <w:szCs w:val="22"/>
        </w:rPr>
      </w:pPr>
      <w:r>
        <w:rPr>
          <w:rFonts w:asciiTheme="minorHAnsi" w:hAnsiTheme="minorHAnsi" w:cstheme="minorHAnsi"/>
          <w:bCs/>
          <w:szCs w:val="22"/>
        </w:rPr>
        <w:lastRenderedPageBreak/>
        <w:t xml:space="preserve">Si confirma la </w:t>
      </w:r>
      <w:r w:rsidR="00451BF9">
        <w:rPr>
          <w:rFonts w:asciiTheme="minorHAnsi" w:hAnsiTheme="minorHAnsi" w:cstheme="minorHAnsi"/>
          <w:bCs/>
          <w:szCs w:val="22"/>
        </w:rPr>
        <w:t>anulación</w:t>
      </w:r>
      <w:r>
        <w:rPr>
          <w:rFonts w:asciiTheme="minorHAnsi" w:hAnsiTheme="minorHAnsi" w:cstheme="minorHAnsi"/>
          <w:bCs/>
          <w:szCs w:val="22"/>
        </w:rPr>
        <w:t>, y se realiza con éxito, el sist</w:t>
      </w:r>
      <w:r w:rsidR="00451BF9">
        <w:rPr>
          <w:rFonts w:asciiTheme="minorHAnsi" w:hAnsiTheme="minorHAnsi" w:cstheme="minorHAnsi"/>
          <w:bCs/>
          <w:szCs w:val="22"/>
        </w:rPr>
        <w:t>ema se lo informará con un mensaje.</w:t>
      </w:r>
    </w:p>
    <w:p w:rsidR="00451BF9" w:rsidRDefault="00451BF9" w:rsidP="00CC3999">
      <w:pPr>
        <w:shd w:val="clear" w:color="auto" w:fill="FFFFFF"/>
        <w:suppressAutoHyphens w:val="0"/>
        <w:spacing w:before="0"/>
        <w:rPr>
          <w:rFonts w:asciiTheme="minorHAnsi" w:hAnsiTheme="minorHAnsi" w:cstheme="minorHAnsi"/>
          <w:bCs/>
          <w:szCs w:val="22"/>
        </w:rPr>
      </w:pPr>
    </w:p>
    <w:p w:rsidR="00451BF9" w:rsidRDefault="00451BF9" w:rsidP="00CC3999">
      <w:pPr>
        <w:shd w:val="clear" w:color="auto" w:fill="FFFFFF"/>
        <w:suppressAutoHyphens w:val="0"/>
        <w:spacing w:before="0"/>
        <w:rPr>
          <w:rFonts w:asciiTheme="minorHAnsi" w:hAnsiTheme="minorHAnsi" w:cstheme="minorHAnsi"/>
          <w:bCs/>
          <w:szCs w:val="22"/>
        </w:rPr>
      </w:pPr>
      <w:r>
        <w:rPr>
          <w:rFonts w:asciiTheme="minorHAnsi" w:hAnsiTheme="minorHAnsi" w:cstheme="minorHAnsi"/>
          <w:bCs/>
          <w:noProof/>
          <w:szCs w:val="22"/>
          <w:lang w:val="es-AR" w:eastAsia="es-AR"/>
        </w:rPr>
        <w:drawing>
          <wp:inline distT="0" distB="0" distL="0" distR="0">
            <wp:extent cx="5737860" cy="2622550"/>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5737860" cy="2622550"/>
                    </a:xfrm>
                    <a:prstGeom prst="rect">
                      <a:avLst/>
                    </a:prstGeom>
                    <a:noFill/>
                    <a:ln w="9525">
                      <a:noFill/>
                      <a:miter lim="800000"/>
                      <a:headEnd/>
                      <a:tailEnd/>
                    </a:ln>
                  </pic:spPr>
                </pic:pic>
              </a:graphicData>
            </a:graphic>
          </wp:inline>
        </w:drawing>
      </w:r>
    </w:p>
    <w:p w:rsidR="00451BF9" w:rsidRDefault="00451BF9" w:rsidP="00CC3999">
      <w:pPr>
        <w:shd w:val="clear" w:color="auto" w:fill="FFFFFF"/>
        <w:suppressAutoHyphens w:val="0"/>
        <w:spacing w:before="0"/>
        <w:rPr>
          <w:rFonts w:asciiTheme="minorHAnsi" w:hAnsiTheme="minorHAnsi" w:cstheme="minorHAnsi"/>
          <w:bCs/>
          <w:szCs w:val="22"/>
        </w:rPr>
      </w:pPr>
    </w:p>
    <w:p w:rsidR="00451BF9" w:rsidRDefault="00451BF9" w:rsidP="00CC3999">
      <w:pPr>
        <w:shd w:val="clear" w:color="auto" w:fill="FFFFFF"/>
        <w:suppressAutoHyphens w:val="0"/>
        <w:spacing w:before="0"/>
        <w:rPr>
          <w:rFonts w:asciiTheme="minorHAnsi" w:hAnsiTheme="minorHAnsi" w:cstheme="minorHAnsi"/>
          <w:bCs/>
          <w:szCs w:val="22"/>
        </w:rPr>
      </w:pPr>
      <w:r>
        <w:rPr>
          <w:rFonts w:asciiTheme="minorHAnsi" w:hAnsiTheme="minorHAnsi" w:cstheme="minorHAnsi"/>
          <w:bCs/>
          <w:szCs w:val="22"/>
        </w:rPr>
        <w:t>Si en cambio, no se puede grabar la anulación, también se lo indicará</w:t>
      </w:r>
    </w:p>
    <w:p w:rsidR="00451BF9" w:rsidRDefault="00451BF9" w:rsidP="00CC3999">
      <w:pPr>
        <w:shd w:val="clear" w:color="auto" w:fill="FFFFFF"/>
        <w:suppressAutoHyphens w:val="0"/>
        <w:spacing w:before="0"/>
        <w:rPr>
          <w:rFonts w:asciiTheme="minorHAnsi" w:hAnsiTheme="minorHAnsi" w:cstheme="minorHAnsi"/>
          <w:bCs/>
          <w:szCs w:val="22"/>
        </w:rPr>
      </w:pPr>
    </w:p>
    <w:p w:rsidR="00451BF9" w:rsidRPr="00D24568" w:rsidRDefault="00451BF9" w:rsidP="00CC3999">
      <w:pPr>
        <w:shd w:val="clear" w:color="auto" w:fill="FFFFFF"/>
        <w:suppressAutoHyphens w:val="0"/>
        <w:spacing w:before="0"/>
        <w:rPr>
          <w:rFonts w:asciiTheme="minorHAnsi" w:hAnsiTheme="minorHAnsi" w:cstheme="minorHAnsi"/>
          <w:bCs/>
          <w:szCs w:val="22"/>
        </w:rPr>
      </w:pPr>
      <w:r>
        <w:rPr>
          <w:rFonts w:asciiTheme="minorHAnsi" w:hAnsiTheme="minorHAnsi" w:cstheme="minorHAnsi"/>
          <w:bCs/>
          <w:noProof/>
          <w:szCs w:val="22"/>
          <w:lang w:val="es-AR" w:eastAsia="es-AR"/>
        </w:rPr>
        <w:drawing>
          <wp:inline distT="0" distB="0" distL="0" distR="0">
            <wp:extent cx="5677535" cy="2622550"/>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5677535" cy="2622550"/>
                    </a:xfrm>
                    <a:prstGeom prst="rect">
                      <a:avLst/>
                    </a:prstGeom>
                    <a:noFill/>
                    <a:ln w="9525">
                      <a:noFill/>
                      <a:miter lim="800000"/>
                      <a:headEnd/>
                      <a:tailEnd/>
                    </a:ln>
                  </pic:spPr>
                </pic:pic>
              </a:graphicData>
            </a:graphic>
          </wp:inline>
        </w:drawing>
      </w:r>
    </w:p>
    <w:sectPr w:rsidR="00451BF9" w:rsidRPr="00D24568" w:rsidSect="00E84012">
      <w:headerReference w:type="even" r:id="rId18"/>
      <w:headerReference w:type="default" r:id="rId19"/>
      <w:headerReference w:type="first" r:id="rId20"/>
      <w:pgSz w:w="11906" w:h="16838"/>
      <w:pgMar w:top="1702" w:right="849" w:bottom="1135" w:left="851" w:header="0" w:footer="31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5DCB" w:rsidRDefault="00EC5DCB">
      <w:r>
        <w:separator/>
      </w:r>
    </w:p>
  </w:endnote>
  <w:endnote w:type="continuationSeparator" w:id="0">
    <w:p w:rsidR="00EC5DCB" w:rsidRDefault="00EC5DC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OpenSymbol">
    <w:altName w:val="Arial Unicode MS"/>
    <w:panose1 w:val="05010000000000000000"/>
    <w:charset w:val="00"/>
    <w:family w:val="auto"/>
    <w:pitch w:val="variable"/>
    <w:sig w:usb0="800000AF" w:usb1="1001ECEA"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charset w:val="00"/>
    <w:family w:val="swiss"/>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5DCB" w:rsidRDefault="00EC5DCB">
      <w:r>
        <w:separator/>
      </w:r>
    </w:p>
  </w:footnote>
  <w:footnote w:type="continuationSeparator" w:id="0">
    <w:p w:rsidR="00EC5DCB" w:rsidRDefault="00EC5DC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77C" w:rsidRDefault="00D4777C">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77C" w:rsidRDefault="00D4777C" w:rsidP="00DD44AD">
    <w:pPr>
      <w:pStyle w:val="Piedepgina"/>
      <w:ind w:left="-993"/>
    </w:pPr>
  </w:p>
  <w:p w:rsidR="00D4777C" w:rsidRDefault="007E7941" w:rsidP="009B6F5A">
    <w:pPr>
      <w:tabs>
        <w:tab w:val="left" w:pos="3480"/>
      </w:tabs>
    </w:pPr>
    <w:r>
      <w:rPr>
        <w:noProof/>
        <w:lang w:val="es-AR" w:eastAsia="es-AR"/>
      </w:rPr>
      <w:drawing>
        <wp:anchor distT="0" distB="0" distL="114935" distR="114935" simplePos="0" relativeHeight="251670016" behindDoc="0" locked="0" layoutInCell="1" allowOverlap="1">
          <wp:simplePos x="0" y="0"/>
          <wp:positionH relativeFrom="column">
            <wp:posOffset>-179070</wp:posOffset>
          </wp:positionH>
          <wp:positionV relativeFrom="paragraph">
            <wp:posOffset>113665</wp:posOffset>
          </wp:positionV>
          <wp:extent cx="1175385" cy="391795"/>
          <wp:effectExtent l="19050" t="0" r="571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75385" cy="391795"/>
                  </a:xfrm>
                  <a:prstGeom prst="rect">
                    <a:avLst/>
                  </a:prstGeom>
                  <a:solidFill>
                    <a:srgbClr val="FFFFFF"/>
                  </a:solidFill>
                  <a:ln>
                    <a:noFill/>
                  </a:ln>
                </pic:spPr>
              </pic:pic>
            </a:graphicData>
          </a:graphic>
        </wp:anchor>
      </w:drawing>
    </w:r>
    <w:r w:rsidR="0052041E">
      <w:rPr>
        <w:noProof/>
        <w:lang w:val="es-AR" w:eastAsia="es-AR"/>
      </w:rPr>
      <w:pict>
        <v:line id="Straight Connector 10" o:spid="_x0000_s4100" style="position:absolute;left:0;text-align:left;z-index:-251649536;visibility:visible;mso-position-horizontal-relative:text;mso-position-vertical-relative:text" from="607.25pt,2pt" to="607.2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" strokecolor="#7f7f7f" strokeweight=".18mm">
          <v:stroke joinstyle="miter" endcap="square"/>
        </v:line>
      </w:pict>
    </w:r>
    <w:r w:rsidR="00D4777C">
      <w:tab/>
    </w:r>
  </w:p>
  <w:p w:rsidR="007E7941" w:rsidRDefault="0052041E" w:rsidP="007E7941">
    <w:pPr>
      <w:pStyle w:val="Encabezado"/>
      <w:tabs>
        <w:tab w:val="clear" w:pos="4419"/>
        <w:tab w:val="clear" w:pos="8838"/>
        <w:tab w:val="center" w:pos="1701"/>
        <w:tab w:val="center" w:pos="5244"/>
        <w:tab w:val="right" w:pos="8505"/>
        <w:tab w:val="right" w:pos="10488"/>
      </w:tabs>
      <w:spacing w:before="0" w:line="240" w:lineRule="exact"/>
      <w:ind w:left="-567"/>
      <w:jc w:val="left"/>
      <w:rPr>
        <w:b/>
        <w:lang w:val="en-US"/>
      </w:rPr>
    </w:pPr>
    <w:r w:rsidRPr="0052041E">
      <w:rPr>
        <w:noProof/>
        <w:lang w:val="es-AR" w:eastAsia="es-AR"/>
      </w:rPr>
      <w:pict>
        <v:rect id="Rectangle 1" o:spid="_x0000_s4099" style="position:absolute;left:0;text-align:left;margin-left:-31.05pt;margin-top:-26.5pt;width:12.75pt;height:61.5pt;z-index:-251651584;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" fillcolor="#7f7f7f" stroked="f" strokecolor="gray">
          <v:stroke joinstyle="round"/>
        </v:rect>
      </w:pict>
    </w:r>
    <w:r w:rsidRPr="0052041E">
      <w:rPr>
        <w:noProof/>
        <w:lang w:val="es-AR" w:eastAsia="es-AR"/>
      </w:rPr>
      <w:pict>
        <v:line id="Straight Connector 7" o:spid="_x0000_s4098" style="position:absolute;left:0;text-align:left;z-index:-251650560;visibility:visible" from="82.05pt,-19pt" to="82.0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" strokecolor="#7f7f7f" strokeweight=".18mm">
          <v:stroke joinstyle="miter" endcap="square"/>
        </v:line>
      </w:pict>
    </w:r>
    <w:r w:rsidR="00D4777C">
      <w:rPr>
        <w:b/>
        <w:lang w:val="en-US"/>
      </w:rPr>
      <w:t xml:space="preserve"> </w:t>
    </w:r>
    <w:r w:rsidR="007E7941">
      <w:rPr>
        <w:b/>
        <w:lang w:val="en-US"/>
      </w:rPr>
      <w:tab/>
    </w:r>
    <w:r w:rsidR="007E7941">
      <w:rPr>
        <w:b/>
        <w:lang w:val="en-US"/>
      </w:rPr>
      <w:tab/>
      <w:t xml:space="preserve">DIRECCION DE PROGRAMAS Y NORMAS DE PROCEDIMIENTOS </w:t>
    </w:r>
  </w:p>
  <w:p w:rsidR="00D4777C" w:rsidRDefault="007E7941" w:rsidP="007E7941">
    <w:pPr>
      <w:pStyle w:val="Encabezado"/>
      <w:tabs>
        <w:tab w:val="clear" w:pos="4419"/>
        <w:tab w:val="clear" w:pos="8838"/>
        <w:tab w:val="center" w:pos="1701"/>
        <w:tab w:val="center" w:pos="5244"/>
        <w:tab w:val="right" w:pos="8505"/>
        <w:tab w:val="right" w:pos="10488"/>
      </w:tabs>
      <w:spacing w:before="0" w:line="240" w:lineRule="exact"/>
      <w:ind w:left="-567"/>
      <w:jc w:val="left"/>
    </w:pPr>
    <w:r>
      <w:rPr>
        <w:b/>
        <w:lang w:val="en-US"/>
      </w:rPr>
      <w:tab/>
      <w:t xml:space="preserve">                             ADUANEROS</w:t>
    </w:r>
  </w:p>
  <w:p w:rsidR="00D4777C" w:rsidRDefault="0052041E" w:rsidP="0020705B">
    <w:pPr>
      <w:tabs>
        <w:tab w:val="left" w:pos="2056"/>
        <w:tab w:val="left" w:pos="8975"/>
      </w:tabs>
      <w:ind w:left="-567"/>
      <w:rPr>
        <w:b/>
      </w:rPr>
    </w:pPr>
    <w:r w:rsidRPr="0052041E">
      <w:rPr>
        <w:noProof/>
        <w:lang w:val="es-AR" w:eastAsia="es-AR"/>
      </w:rPr>
      <w:pict>
        <v:line id="Straight Connector 11" o:spid="_x0000_s4097" style="position:absolute;left:0;text-align:left;z-index:-251648512;visibility:visible;mso-position-horizontal:right;mso-position-horizontal-relative:margin" from="5575.2pt,22.3pt" to="6313.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" strokecolor="#7f7f7f" strokeweight=".18mm">
          <v:stroke joinstyle="miter" endcap="square"/>
          <w10:wrap anchorx="margin"/>
        </v:lin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77C" w:rsidRDefault="00D4777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7F10F0E4"/>
    <w:lvl w:ilvl="0">
      <w:start w:val="1"/>
      <w:numFmt w:val="none"/>
      <w:pStyle w:val="Ttulo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pStyle w:val="Ttulo4"/>
      <w:suff w:val="nothing"/>
      <w:lvlText w:val=""/>
      <w:lvlJc w:val="left"/>
      <w:pPr>
        <w:tabs>
          <w:tab w:val="num" w:pos="0"/>
        </w:tabs>
        <w:ind w:left="864" w:hanging="864"/>
      </w:pPr>
    </w:lvl>
    <w:lvl w:ilvl="4">
      <w:start w:val="1"/>
      <w:numFmt w:val="none"/>
      <w:pStyle w:val="Ttulo5"/>
      <w:suff w:val="nothing"/>
      <w:lvlText w:val=""/>
      <w:lvlJc w:val="left"/>
      <w:pPr>
        <w:tabs>
          <w:tab w:val="num" w:pos="0"/>
        </w:tabs>
        <w:ind w:left="1008" w:hanging="1008"/>
      </w:pPr>
    </w:lvl>
    <w:lvl w:ilvl="5">
      <w:start w:val="1"/>
      <w:numFmt w:val="none"/>
      <w:pStyle w:val="Ttulo6"/>
      <w:suff w:val="nothing"/>
      <w:lvlText w:val=""/>
      <w:lvlJc w:val="left"/>
      <w:pPr>
        <w:tabs>
          <w:tab w:val="num" w:pos="0"/>
        </w:tabs>
        <w:ind w:left="1152" w:hanging="1152"/>
      </w:pPr>
    </w:lvl>
    <w:lvl w:ilvl="6">
      <w:start w:val="1"/>
      <w:numFmt w:val="none"/>
      <w:pStyle w:val="Ttulo7"/>
      <w:suff w:val="nothing"/>
      <w:lvlText w:val=""/>
      <w:lvlJc w:val="left"/>
      <w:pPr>
        <w:tabs>
          <w:tab w:val="num" w:pos="0"/>
        </w:tabs>
        <w:ind w:left="1296" w:hanging="1296"/>
      </w:pPr>
    </w:lvl>
    <w:lvl w:ilvl="7">
      <w:start w:val="1"/>
      <w:numFmt w:val="none"/>
      <w:pStyle w:val="Ttulo8"/>
      <w:suff w:val="nothing"/>
      <w:lvlText w:val=""/>
      <w:lvlJc w:val="left"/>
      <w:pPr>
        <w:tabs>
          <w:tab w:val="num" w:pos="0"/>
        </w:tabs>
        <w:ind w:left="1440" w:hanging="1440"/>
      </w:pPr>
    </w:lvl>
    <w:lvl w:ilvl="8">
      <w:start w:val="1"/>
      <w:numFmt w:val="none"/>
      <w:pStyle w:val="Ttulo9"/>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decimal"/>
      <w:lvlText w:val="%1."/>
      <w:lvlJc w:val="left"/>
      <w:pPr>
        <w:tabs>
          <w:tab w:val="num" w:pos="0"/>
        </w:tabs>
        <w:ind w:left="781" w:hanging="360"/>
      </w:p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cs="Symbol"/>
      </w:rPr>
    </w:lvl>
  </w:abstractNum>
  <w:abstractNum w:abstractNumId="3">
    <w:nsid w:val="0EDA651C"/>
    <w:multiLevelType w:val="hybridMultilevel"/>
    <w:tmpl w:val="761EF9F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169D3F06"/>
    <w:multiLevelType w:val="hybridMultilevel"/>
    <w:tmpl w:val="22D23DE0"/>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183B4E91"/>
    <w:multiLevelType w:val="hybridMultilevel"/>
    <w:tmpl w:val="9654AEB4"/>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314146E9"/>
    <w:multiLevelType w:val="hybridMultilevel"/>
    <w:tmpl w:val="E40073E8"/>
    <w:lvl w:ilvl="0" w:tplc="3006E046">
      <w:start w:val="1"/>
      <w:numFmt w:val="decimal"/>
      <w:pStyle w:val="Ttulo2"/>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CFF52BC"/>
    <w:multiLevelType w:val="hybridMultilevel"/>
    <w:tmpl w:val="6B72875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43846736"/>
    <w:multiLevelType w:val="hybridMultilevel"/>
    <w:tmpl w:val="45E0F80A"/>
    <w:lvl w:ilvl="0" w:tplc="04090003">
      <w:start w:val="1"/>
      <w:numFmt w:val="bullet"/>
      <w:lvlText w:val="o"/>
      <w:lvlJc w:val="left"/>
      <w:pPr>
        <w:ind w:left="1428" w:hanging="360"/>
      </w:pPr>
      <w:rPr>
        <w:rFonts w:ascii="Courier New" w:hAnsi="Courier New" w:cs="Courier New"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9">
    <w:nsid w:val="461B47C3"/>
    <w:multiLevelType w:val="hybridMultilevel"/>
    <w:tmpl w:val="02943BA2"/>
    <w:lvl w:ilvl="0" w:tplc="2C0A0005">
      <w:start w:val="1"/>
      <w:numFmt w:val="bullet"/>
      <w:lvlText w:val=""/>
      <w:lvlJc w:val="left"/>
      <w:pPr>
        <w:ind w:left="720" w:hanging="360"/>
      </w:pPr>
      <w:rPr>
        <w:rFonts w:ascii="Wingdings" w:hAnsi="Wingdings"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4C5D5B68"/>
    <w:multiLevelType w:val="hybridMultilevel"/>
    <w:tmpl w:val="0DFCE550"/>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1">
    <w:nsid w:val="4FA653F4"/>
    <w:multiLevelType w:val="hybridMultilevel"/>
    <w:tmpl w:val="DE4A3652"/>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586C64E9"/>
    <w:multiLevelType w:val="hybridMultilevel"/>
    <w:tmpl w:val="02086F70"/>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nsid w:val="6C2E6AEE"/>
    <w:multiLevelType w:val="hybridMultilevel"/>
    <w:tmpl w:val="81E21CA2"/>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nsid w:val="6FF31399"/>
    <w:multiLevelType w:val="hybridMultilevel"/>
    <w:tmpl w:val="0DFCE550"/>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5">
    <w:nsid w:val="70885915"/>
    <w:multiLevelType w:val="hybridMultilevel"/>
    <w:tmpl w:val="86A6F752"/>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7"/>
  </w:num>
  <w:num w:numId="4">
    <w:abstractNumId w:val="13"/>
  </w:num>
  <w:num w:numId="5">
    <w:abstractNumId w:val="9"/>
  </w:num>
  <w:num w:numId="6">
    <w:abstractNumId w:val="15"/>
  </w:num>
  <w:num w:numId="7">
    <w:abstractNumId w:val="5"/>
  </w:num>
  <w:num w:numId="8">
    <w:abstractNumId w:val="14"/>
  </w:num>
  <w:num w:numId="9">
    <w:abstractNumId w:val="10"/>
  </w:num>
  <w:num w:numId="10">
    <w:abstractNumId w:val="8"/>
  </w:num>
  <w:num w:numId="11">
    <w:abstractNumId w:val="6"/>
  </w:num>
  <w:num w:numId="12">
    <w:abstractNumId w:val="6"/>
  </w:num>
  <w:num w:numId="13">
    <w:abstractNumId w:val="3"/>
  </w:num>
  <w:num w:numId="14">
    <w:abstractNumId w:val="11"/>
  </w:num>
  <w:num w:numId="15">
    <w:abstractNumId w:val="4"/>
  </w:num>
  <w:num w:numId="16">
    <w:abstractNumId w:val="1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7410"/>
    <o:shapelayout v:ext="edit">
      <o:idmap v:ext="edit" data="4"/>
    </o:shapelayout>
  </w:hdrShapeDefaults>
  <w:footnotePr>
    <w:footnote w:id="-1"/>
    <w:footnote w:id="0"/>
  </w:footnotePr>
  <w:endnotePr>
    <w:endnote w:id="-1"/>
    <w:endnote w:id="0"/>
  </w:endnotePr>
  <w:compat>
    <w:spaceForUL/>
    <w:balanceSingleByteDoubleByteWidth/>
    <w:doNotLeaveBackslashAlone/>
    <w:ulTrailSpace/>
    <w:adjustLineHeightInTable/>
  </w:compat>
  <w:rsids>
    <w:rsidRoot w:val="00FF5428"/>
    <w:rsid w:val="000013BB"/>
    <w:rsid w:val="00001635"/>
    <w:rsid w:val="00002615"/>
    <w:rsid w:val="00003143"/>
    <w:rsid w:val="00004639"/>
    <w:rsid w:val="00005294"/>
    <w:rsid w:val="00005BFE"/>
    <w:rsid w:val="00005C05"/>
    <w:rsid w:val="00006CDA"/>
    <w:rsid w:val="00007C58"/>
    <w:rsid w:val="00007E0A"/>
    <w:rsid w:val="000117EB"/>
    <w:rsid w:val="00011911"/>
    <w:rsid w:val="00011D68"/>
    <w:rsid w:val="0001211B"/>
    <w:rsid w:val="000123F8"/>
    <w:rsid w:val="0001289A"/>
    <w:rsid w:val="00013C7D"/>
    <w:rsid w:val="00014266"/>
    <w:rsid w:val="00014653"/>
    <w:rsid w:val="00014DED"/>
    <w:rsid w:val="00015337"/>
    <w:rsid w:val="00015E74"/>
    <w:rsid w:val="0001611A"/>
    <w:rsid w:val="00016480"/>
    <w:rsid w:val="0001676B"/>
    <w:rsid w:val="00016A2C"/>
    <w:rsid w:val="0001774B"/>
    <w:rsid w:val="00017E52"/>
    <w:rsid w:val="00020CDE"/>
    <w:rsid w:val="00021C7F"/>
    <w:rsid w:val="000227FA"/>
    <w:rsid w:val="000237C1"/>
    <w:rsid w:val="0003081B"/>
    <w:rsid w:val="00031C8B"/>
    <w:rsid w:val="00034A84"/>
    <w:rsid w:val="0003510F"/>
    <w:rsid w:val="000362D4"/>
    <w:rsid w:val="00040C68"/>
    <w:rsid w:val="000410C4"/>
    <w:rsid w:val="00042B22"/>
    <w:rsid w:val="00044113"/>
    <w:rsid w:val="00044475"/>
    <w:rsid w:val="0004730D"/>
    <w:rsid w:val="00050134"/>
    <w:rsid w:val="0005165F"/>
    <w:rsid w:val="000534D1"/>
    <w:rsid w:val="00053D2B"/>
    <w:rsid w:val="00054B67"/>
    <w:rsid w:val="00054E14"/>
    <w:rsid w:val="00054EBE"/>
    <w:rsid w:val="000552E6"/>
    <w:rsid w:val="00055A33"/>
    <w:rsid w:val="0005623E"/>
    <w:rsid w:val="00056677"/>
    <w:rsid w:val="00060B0D"/>
    <w:rsid w:val="00061064"/>
    <w:rsid w:val="000618C2"/>
    <w:rsid w:val="00061B34"/>
    <w:rsid w:val="000630E1"/>
    <w:rsid w:val="0006317C"/>
    <w:rsid w:val="00066B93"/>
    <w:rsid w:val="0007001A"/>
    <w:rsid w:val="00070394"/>
    <w:rsid w:val="00070B93"/>
    <w:rsid w:val="00071EC3"/>
    <w:rsid w:val="00071FE1"/>
    <w:rsid w:val="000723A9"/>
    <w:rsid w:val="00073809"/>
    <w:rsid w:val="00073CBA"/>
    <w:rsid w:val="000743CB"/>
    <w:rsid w:val="00074B90"/>
    <w:rsid w:val="000807CC"/>
    <w:rsid w:val="00080F4D"/>
    <w:rsid w:val="00081382"/>
    <w:rsid w:val="00081D50"/>
    <w:rsid w:val="00085850"/>
    <w:rsid w:val="000858D8"/>
    <w:rsid w:val="0008601D"/>
    <w:rsid w:val="00087899"/>
    <w:rsid w:val="00090582"/>
    <w:rsid w:val="0009126D"/>
    <w:rsid w:val="0009210E"/>
    <w:rsid w:val="000926F1"/>
    <w:rsid w:val="00092776"/>
    <w:rsid w:val="000932A9"/>
    <w:rsid w:val="0009419E"/>
    <w:rsid w:val="00094F13"/>
    <w:rsid w:val="00096A8A"/>
    <w:rsid w:val="00096F7D"/>
    <w:rsid w:val="00096F9D"/>
    <w:rsid w:val="0009745D"/>
    <w:rsid w:val="000975B2"/>
    <w:rsid w:val="000A138E"/>
    <w:rsid w:val="000A3224"/>
    <w:rsid w:val="000A3B01"/>
    <w:rsid w:val="000A5089"/>
    <w:rsid w:val="000A6E6F"/>
    <w:rsid w:val="000A6EC3"/>
    <w:rsid w:val="000A7177"/>
    <w:rsid w:val="000B0323"/>
    <w:rsid w:val="000B0481"/>
    <w:rsid w:val="000B083D"/>
    <w:rsid w:val="000B200F"/>
    <w:rsid w:val="000B2688"/>
    <w:rsid w:val="000B2B70"/>
    <w:rsid w:val="000B2C0C"/>
    <w:rsid w:val="000B5199"/>
    <w:rsid w:val="000B51D4"/>
    <w:rsid w:val="000B64EA"/>
    <w:rsid w:val="000C073B"/>
    <w:rsid w:val="000C100D"/>
    <w:rsid w:val="000C1BA0"/>
    <w:rsid w:val="000C3043"/>
    <w:rsid w:val="000C5A5C"/>
    <w:rsid w:val="000D1968"/>
    <w:rsid w:val="000D2700"/>
    <w:rsid w:val="000D2A2C"/>
    <w:rsid w:val="000D2CB6"/>
    <w:rsid w:val="000D53DD"/>
    <w:rsid w:val="000D5DC2"/>
    <w:rsid w:val="000D5F28"/>
    <w:rsid w:val="000D63D3"/>
    <w:rsid w:val="000E0359"/>
    <w:rsid w:val="000E0D2F"/>
    <w:rsid w:val="000E10DA"/>
    <w:rsid w:val="000E39CA"/>
    <w:rsid w:val="000E4FEF"/>
    <w:rsid w:val="000E557D"/>
    <w:rsid w:val="000E6279"/>
    <w:rsid w:val="000F0D1C"/>
    <w:rsid w:val="000F2E60"/>
    <w:rsid w:val="000F2F9B"/>
    <w:rsid w:val="000F30E5"/>
    <w:rsid w:val="000F348A"/>
    <w:rsid w:val="000F3D26"/>
    <w:rsid w:val="000F402A"/>
    <w:rsid w:val="000F67A1"/>
    <w:rsid w:val="000F6871"/>
    <w:rsid w:val="000F6C88"/>
    <w:rsid w:val="001017B7"/>
    <w:rsid w:val="0010302D"/>
    <w:rsid w:val="001079D5"/>
    <w:rsid w:val="00110552"/>
    <w:rsid w:val="001117DD"/>
    <w:rsid w:val="00111A4C"/>
    <w:rsid w:val="001143B6"/>
    <w:rsid w:val="00116ABD"/>
    <w:rsid w:val="00117912"/>
    <w:rsid w:val="00120956"/>
    <w:rsid w:val="00122BE6"/>
    <w:rsid w:val="00122E92"/>
    <w:rsid w:val="0012323C"/>
    <w:rsid w:val="001232E3"/>
    <w:rsid w:val="00123320"/>
    <w:rsid w:val="00123C53"/>
    <w:rsid w:val="00123DA7"/>
    <w:rsid w:val="00125FCE"/>
    <w:rsid w:val="00126F8E"/>
    <w:rsid w:val="001271D9"/>
    <w:rsid w:val="001302F0"/>
    <w:rsid w:val="00130F4C"/>
    <w:rsid w:val="001315AA"/>
    <w:rsid w:val="00132D07"/>
    <w:rsid w:val="00132DF8"/>
    <w:rsid w:val="0013301B"/>
    <w:rsid w:val="0013406A"/>
    <w:rsid w:val="0013499C"/>
    <w:rsid w:val="00135D48"/>
    <w:rsid w:val="00137AED"/>
    <w:rsid w:val="0014064D"/>
    <w:rsid w:val="0014092D"/>
    <w:rsid w:val="00141BC9"/>
    <w:rsid w:val="00143D04"/>
    <w:rsid w:val="00144BDE"/>
    <w:rsid w:val="001461F2"/>
    <w:rsid w:val="00146621"/>
    <w:rsid w:val="001476DE"/>
    <w:rsid w:val="0014790D"/>
    <w:rsid w:val="00154769"/>
    <w:rsid w:val="00157A41"/>
    <w:rsid w:val="00161792"/>
    <w:rsid w:val="00161EDF"/>
    <w:rsid w:val="001649CF"/>
    <w:rsid w:val="00166D23"/>
    <w:rsid w:val="00167A6E"/>
    <w:rsid w:val="001705D7"/>
    <w:rsid w:val="00170A2D"/>
    <w:rsid w:val="00172A64"/>
    <w:rsid w:val="00173877"/>
    <w:rsid w:val="00175A19"/>
    <w:rsid w:val="0017618C"/>
    <w:rsid w:val="00177635"/>
    <w:rsid w:val="0018508B"/>
    <w:rsid w:val="00186DEA"/>
    <w:rsid w:val="00187CFA"/>
    <w:rsid w:val="00187DDE"/>
    <w:rsid w:val="00192C38"/>
    <w:rsid w:val="00195BAA"/>
    <w:rsid w:val="00195DE2"/>
    <w:rsid w:val="001976F2"/>
    <w:rsid w:val="001978EE"/>
    <w:rsid w:val="001A1B59"/>
    <w:rsid w:val="001A21F9"/>
    <w:rsid w:val="001A26F0"/>
    <w:rsid w:val="001A3DD7"/>
    <w:rsid w:val="001A5976"/>
    <w:rsid w:val="001B079F"/>
    <w:rsid w:val="001B1BAB"/>
    <w:rsid w:val="001B2437"/>
    <w:rsid w:val="001B3986"/>
    <w:rsid w:val="001B6937"/>
    <w:rsid w:val="001B787C"/>
    <w:rsid w:val="001C01F8"/>
    <w:rsid w:val="001C17BA"/>
    <w:rsid w:val="001C2DEF"/>
    <w:rsid w:val="001C392D"/>
    <w:rsid w:val="001C39B0"/>
    <w:rsid w:val="001C4921"/>
    <w:rsid w:val="001C50B0"/>
    <w:rsid w:val="001C5B25"/>
    <w:rsid w:val="001C75C6"/>
    <w:rsid w:val="001C7C3E"/>
    <w:rsid w:val="001D0251"/>
    <w:rsid w:val="001D1D08"/>
    <w:rsid w:val="001D1ECB"/>
    <w:rsid w:val="001D21CD"/>
    <w:rsid w:val="001D26E5"/>
    <w:rsid w:val="001D3CDB"/>
    <w:rsid w:val="001D3F73"/>
    <w:rsid w:val="001D535C"/>
    <w:rsid w:val="001D6C25"/>
    <w:rsid w:val="001E0A12"/>
    <w:rsid w:val="001E27FD"/>
    <w:rsid w:val="001E4EA9"/>
    <w:rsid w:val="001E59B1"/>
    <w:rsid w:val="001E5E56"/>
    <w:rsid w:val="001E6424"/>
    <w:rsid w:val="001F0182"/>
    <w:rsid w:val="001F17BE"/>
    <w:rsid w:val="001F425E"/>
    <w:rsid w:val="001F4F5D"/>
    <w:rsid w:val="001F7A5C"/>
    <w:rsid w:val="001F7D07"/>
    <w:rsid w:val="001F7D53"/>
    <w:rsid w:val="00200491"/>
    <w:rsid w:val="0020221D"/>
    <w:rsid w:val="00202F30"/>
    <w:rsid w:val="002033B2"/>
    <w:rsid w:val="002034DA"/>
    <w:rsid w:val="00203F60"/>
    <w:rsid w:val="002049C5"/>
    <w:rsid w:val="00206250"/>
    <w:rsid w:val="00206AE3"/>
    <w:rsid w:val="0020705B"/>
    <w:rsid w:val="00210719"/>
    <w:rsid w:val="002118BD"/>
    <w:rsid w:val="002119A0"/>
    <w:rsid w:val="0021354D"/>
    <w:rsid w:val="00215C05"/>
    <w:rsid w:val="00217293"/>
    <w:rsid w:val="00217A32"/>
    <w:rsid w:val="00220237"/>
    <w:rsid w:val="00221D3F"/>
    <w:rsid w:val="002229D3"/>
    <w:rsid w:val="00224143"/>
    <w:rsid w:val="00224699"/>
    <w:rsid w:val="00225435"/>
    <w:rsid w:val="00225ECE"/>
    <w:rsid w:val="00227214"/>
    <w:rsid w:val="00230317"/>
    <w:rsid w:val="00232A83"/>
    <w:rsid w:val="002331C9"/>
    <w:rsid w:val="00233A5B"/>
    <w:rsid w:val="002358AD"/>
    <w:rsid w:val="00236571"/>
    <w:rsid w:val="002406DF"/>
    <w:rsid w:val="00240FD0"/>
    <w:rsid w:val="00242F31"/>
    <w:rsid w:val="002439BE"/>
    <w:rsid w:val="0024430D"/>
    <w:rsid w:val="002456D6"/>
    <w:rsid w:val="002456E2"/>
    <w:rsid w:val="00245B8C"/>
    <w:rsid w:val="00247088"/>
    <w:rsid w:val="002470F4"/>
    <w:rsid w:val="00247806"/>
    <w:rsid w:val="002508FA"/>
    <w:rsid w:val="002512C5"/>
    <w:rsid w:val="0025278F"/>
    <w:rsid w:val="00253036"/>
    <w:rsid w:val="00256061"/>
    <w:rsid w:val="00260543"/>
    <w:rsid w:val="00263B3D"/>
    <w:rsid w:val="00263CD7"/>
    <w:rsid w:val="002641CC"/>
    <w:rsid w:val="002651F1"/>
    <w:rsid w:val="002668A5"/>
    <w:rsid w:val="00266A01"/>
    <w:rsid w:val="002713A7"/>
    <w:rsid w:val="00272624"/>
    <w:rsid w:val="0027288B"/>
    <w:rsid w:val="00272DB5"/>
    <w:rsid w:val="00272FE3"/>
    <w:rsid w:val="00274100"/>
    <w:rsid w:val="00274F21"/>
    <w:rsid w:val="00276091"/>
    <w:rsid w:val="0028078C"/>
    <w:rsid w:val="00281341"/>
    <w:rsid w:val="00281EAC"/>
    <w:rsid w:val="00282661"/>
    <w:rsid w:val="00284E36"/>
    <w:rsid w:val="00284ED4"/>
    <w:rsid w:val="00287C9C"/>
    <w:rsid w:val="00290648"/>
    <w:rsid w:val="00291525"/>
    <w:rsid w:val="00293830"/>
    <w:rsid w:val="002945B3"/>
    <w:rsid w:val="00294FB8"/>
    <w:rsid w:val="00295DD0"/>
    <w:rsid w:val="002A1171"/>
    <w:rsid w:val="002A24D2"/>
    <w:rsid w:val="002A2ED7"/>
    <w:rsid w:val="002A3923"/>
    <w:rsid w:val="002A3F8F"/>
    <w:rsid w:val="002A418A"/>
    <w:rsid w:val="002A50F7"/>
    <w:rsid w:val="002A56D4"/>
    <w:rsid w:val="002B0336"/>
    <w:rsid w:val="002B142D"/>
    <w:rsid w:val="002B14F1"/>
    <w:rsid w:val="002B1C70"/>
    <w:rsid w:val="002B235C"/>
    <w:rsid w:val="002B2DD7"/>
    <w:rsid w:val="002B4DA6"/>
    <w:rsid w:val="002B4EA6"/>
    <w:rsid w:val="002B7134"/>
    <w:rsid w:val="002B729F"/>
    <w:rsid w:val="002B7A5C"/>
    <w:rsid w:val="002C03F9"/>
    <w:rsid w:val="002C375E"/>
    <w:rsid w:val="002C3834"/>
    <w:rsid w:val="002C394C"/>
    <w:rsid w:val="002C7DEB"/>
    <w:rsid w:val="002D0AAB"/>
    <w:rsid w:val="002D1E40"/>
    <w:rsid w:val="002D4800"/>
    <w:rsid w:val="002D4B14"/>
    <w:rsid w:val="002D5646"/>
    <w:rsid w:val="002D734B"/>
    <w:rsid w:val="002D7D4D"/>
    <w:rsid w:val="002E0906"/>
    <w:rsid w:val="002E0C9B"/>
    <w:rsid w:val="002E1DA5"/>
    <w:rsid w:val="002E29AD"/>
    <w:rsid w:val="002E3148"/>
    <w:rsid w:val="002E347B"/>
    <w:rsid w:val="002F053D"/>
    <w:rsid w:val="002F3B5D"/>
    <w:rsid w:val="002F788D"/>
    <w:rsid w:val="002F7912"/>
    <w:rsid w:val="00301592"/>
    <w:rsid w:val="00301A78"/>
    <w:rsid w:val="00302B61"/>
    <w:rsid w:val="00302E43"/>
    <w:rsid w:val="00306B18"/>
    <w:rsid w:val="0031070B"/>
    <w:rsid w:val="0031085F"/>
    <w:rsid w:val="00310E8F"/>
    <w:rsid w:val="00311D37"/>
    <w:rsid w:val="00312A28"/>
    <w:rsid w:val="00312F29"/>
    <w:rsid w:val="0031414D"/>
    <w:rsid w:val="0031476A"/>
    <w:rsid w:val="0031714D"/>
    <w:rsid w:val="0032013B"/>
    <w:rsid w:val="003209BC"/>
    <w:rsid w:val="00321E8E"/>
    <w:rsid w:val="003228B1"/>
    <w:rsid w:val="0032397C"/>
    <w:rsid w:val="003242E2"/>
    <w:rsid w:val="003248B8"/>
    <w:rsid w:val="003248EF"/>
    <w:rsid w:val="00325442"/>
    <w:rsid w:val="003257EC"/>
    <w:rsid w:val="00326424"/>
    <w:rsid w:val="003268BF"/>
    <w:rsid w:val="00327160"/>
    <w:rsid w:val="003301F5"/>
    <w:rsid w:val="003314C6"/>
    <w:rsid w:val="00333114"/>
    <w:rsid w:val="0033519C"/>
    <w:rsid w:val="00336243"/>
    <w:rsid w:val="00341809"/>
    <w:rsid w:val="003421D9"/>
    <w:rsid w:val="00342736"/>
    <w:rsid w:val="003438DF"/>
    <w:rsid w:val="00343DD7"/>
    <w:rsid w:val="003453DB"/>
    <w:rsid w:val="0034602D"/>
    <w:rsid w:val="00346FE8"/>
    <w:rsid w:val="00347AC8"/>
    <w:rsid w:val="003502CB"/>
    <w:rsid w:val="0035115C"/>
    <w:rsid w:val="0035378D"/>
    <w:rsid w:val="00353C65"/>
    <w:rsid w:val="00355753"/>
    <w:rsid w:val="003561EA"/>
    <w:rsid w:val="00356F07"/>
    <w:rsid w:val="00357636"/>
    <w:rsid w:val="003612E6"/>
    <w:rsid w:val="00362C40"/>
    <w:rsid w:val="00362D03"/>
    <w:rsid w:val="00363FFF"/>
    <w:rsid w:val="00365C97"/>
    <w:rsid w:val="0036691E"/>
    <w:rsid w:val="003707AE"/>
    <w:rsid w:val="00371045"/>
    <w:rsid w:val="00371BB3"/>
    <w:rsid w:val="00372502"/>
    <w:rsid w:val="003730F1"/>
    <w:rsid w:val="00373532"/>
    <w:rsid w:val="00373635"/>
    <w:rsid w:val="00374B78"/>
    <w:rsid w:val="003766A2"/>
    <w:rsid w:val="003774D2"/>
    <w:rsid w:val="00377DB4"/>
    <w:rsid w:val="00382429"/>
    <w:rsid w:val="00382C23"/>
    <w:rsid w:val="00384BFE"/>
    <w:rsid w:val="003869DE"/>
    <w:rsid w:val="00387275"/>
    <w:rsid w:val="00387570"/>
    <w:rsid w:val="00391A8B"/>
    <w:rsid w:val="00392113"/>
    <w:rsid w:val="003924F7"/>
    <w:rsid w:val="00392E07"/>
    <w:rsid w:val="003964B1"/>
    <w:rsid w:val="003971E6"/>
    <w:rsid w:val="0039784D"/>
    <w:rsid w:val="003A4DE6"/>
    <w:rsid w:val="003A5A14"/>
    <w:rsid w:val="003A7CB4"/>
    <w:rsid w:val="003B00FE"/>
    <w:rsid w:val="003B18E4"/>
    <w:rsid w:val="003B23A9"/>
    <w:rsid w:val="003B24F0"/>
    <w:rsid w:val="003B2EEA"/>
    <w:rsid w:val="003B56D6"/>
    <w:rsid w:val="003B56E2"/>
    <w:rsid w:val="003B66DE"/>
    <w:rsid w:val="003B677C"/>
    <w:rsid w:val="003B7E6F"/>
    <w:rsid w:val="003C320A"/>
    <w:rsid w:val="003C3DE1"/>
    <w:rsid w:val="003C3EA6"/>
    <w:rsid w:val="003C4F39"/>
    <w:rsid w:val="003C5D73"/>
    <w:rsid w:val="003C6168"/>
    <w:rsid w:val="003C799B"/>
    <w:rsid w:val="003D027B"/>
    <w:rsid w:val="003D07E4"/>
    <w:rsid w:val="003D0BE7"/>
    <w:rsid w:val="003D14E2"/>
    <w:rsid w:val="003D17C0"/>
    <w:rsid w:val="003D524F"/>
    <w:rsid w:val="003D6BAE"/>
    <w:rsid w:val="003D778C"/>
    <w:rsid w:val="003E0E14"/>
    <w:rsid w:val="003E1707"/>
    <w:rsid w:val="003E22A2"/>
    <w:rsid w:val="003E2312"/>
    <w:rsid w:val="003E23F8"/>
    <w:rsid w:val="003E275E"/>
    <w:rsid w:val="003E3E2D"/>
    <w:rsid w:val="003E5E99"/>
    <w:rsid w:val="003E6495"/>
    <w:rsid w:val="003E72B4"/>
    <w:rsid w:val="003E73C9"/>
    <w:rsid w:val="003E78CB"/>
    <w:rsid w:val="003F03DF"/>
    <w:rsid w:val="003F0FF5"/>
    <w:rsid w:val="003F33E9"/>
    <w:rsid w:val="003F5334"/>
    <w:rsid w:val="003F5924"/>
    <w:rsid w:val="003F6CD1"/>
    <w:rsid w:val="003F744F"/>
    <w:rsid w:val="00401B13"/>
    <w:rsid w:val="0040241A"/>
    <w:rsid w:val="00402944"/>
    <w:rsid w:val="00402AC2"/>
    <w:rsid w:val="00402B86"/>
    <w:rsid w:val="004053D9"/>
    <w:rsid w:val="00406962"/>
    <w:rsid w:val="00410B73"/>
    <w:rsid w:val="004110CF"/>
    <w:rsid w:val="00412FD6"/>
    <w:rsid w:val="00413354"/>
    <w:rsid w:val="004150A3"/>
    <w:rsid w:val="00415639"/>
    <w:rsid w:val="00421DB3"/>
    <w:rsid w:val="0042362E"/>
    <w:rsid w:val="00423CFB"/>
    <w:rsid w:val="00423E18"/>
    <w:rsid w:val="0042556F"/>
    <w:rsid w:val="00426C93"/>
    <w:rsid w:val="0043066D"/>
    <w:rsid w:val="00431AA1"/>
    <w:rsid w:val="00431B43"/>
    <w:rsid w:val="004324C7"/>
    <w:rsid w:val="004340A7"/>
    <w:rsid w:val="00434452"/>
    <w:rsid w:val="00436E3F"/>
    <w:rsid w:val="00437290"/>
    <w:rsid w:val="004373AD"/>
    <w:rsid w:val="00440D7D"/>
    <w:rsid w:val="00441EF3"/>
    <w:rsid w:val="00442BFB"/>
    <w:rsid w:val="004430AE"/>
    <w:rsid w:val="00445A0C"/>
    <w:rsid w:val="00451BF9"/>
    <w:rsid w:val="00452690"/>
    <w:rsid w:val="00453005"/>
    <w:rsid w:val="004530E1"/>
    <w:rsid w:val="00453FF2"/>
    <w:rsid w:val="004544A6"/>
    <w:rsid w:val="00455F61"/>
    <w:rsid w:val="004570F7"/>
    <w:rsid w:val="0046029C"/>
    <w:rsid w:val="00460DDC"/>
    <w:rsid w:val="00463A28"/>
    <w:rsid w:val="00465FAF"/>
    <w:rsid w:val="00466B46"/>
    <w:rsid w:val="00467C1C"/>
    <w:rsid w:val="00471C37"/>
    <w:rsid w:val="00472E3B"/>
    <w:rsid w:val="00475A52"/>
    <w:rsid w:val="00476357"/>
    <w:rsid w:val="00481908"/>
    <w:rsid w:val="0048193B"/>
    <w:rsid w:val="00483F81"/>
    <w:rsid w:val="004904A2"/>
    <w:rsid w:val="00490784"/>
    <w:rsid w:val="00492C06"/>
    <w:rsid w:val="00493E1F"/>
    <w:rsid w:val="00494FBA"/>
    <w:rsid w:val="0049622D"/>
    <w:rsid w:val="00496E5A"/>
    <w:rsid w:val="004A045E"/>
    <w:rsid w:val="004A1FAE"/>
    <w:rsid w:val="004A350A"/>
    <w:rsid w:val="004A5344"/>
    <w:rsid w:val="004A545A"/>
    <w:rsid w:val="004A613D"/>
    <w:rsid w:val="004A6899"/>
    <w:rsid w:val="004A7544"/>
    <w:rsid w:val="004B1971"/>
    <w:rsid w:val="004B3A7E"/>
    <w:rsid w:val="004B3B81"/>
    <w:rsid w:val="004B412D"/>
    <w:rsid w:val="004B4850"/>
    <w:rsid w:val="004B67C0"/>
    <w:rsid w:val="004B7E4E"/>
    <w:rsid w:val="004C2CF9"/>
    <w:rsid w:val="004C41A6"/>
    <w:rsid w:val="004C7884"/>
    <w:rsid w:val="004D15AF"/>
    <w:rsid w:val="004D1AD2"/>
    <w:rsid w:val="004D2F50"/>
    <w:rsid w:val="004D6CBC"/>
    <w:rsid w:val="004D6E9A"/>
    <w:rsid w:val="004D7431"/>
    <w:rsid w:val="004E046E"/>
    <w:rsid w:val="004E2855"/>
    <w:rsid w:val="004E2FE7"/>
    <w:rsid w:val="004E3A50"/>
    <w:rsid w:val="004E41EB"/>
    <w:rsid w:val="004E49EC"/>
    <w:rsid w:val="004E5219"/>
    <w:rsid w:val="004E56FD"/>
    <w:rsid w:val="004E5DB4"/>
    <w:rsid w:val="004E6033"/>
    <w:rsid w:val="004E6289"/>
    <w:rsid w:val="004E699F"/>
    <w:rsid w:val="004F153A"/>
    <w:rsid w:val="004F27B6"/>
    <w:rsid w:val="004F3218"/>
    <w:rsid w:val="004F47CB"/>
    <w:rsid w:val="004F508E"/>
    <w:rsid w:val="004F5F7A"/>
    <w:rsid w:val="004F6C48"/>
    <w:rsid w:val="005004CE"/>
    <w:rsid w:val="00500D36"/>
    <w:rsid w:val="0050129F"/>
    <w:rsid w:val="00502016"/>
    <w:rsid w:val="00502112"/>
    <w:rsid w:val="005032D0"/>
    <w:rsid w:val="00504A6F"/>
    <w:rsid w:val="00505A18"/>
    <w:rsid w:val="005062C0"/>
    <w:rsid w:val="005065E6"/>
    <w:rsid w:val="005070FB"/>
    <w:rsid w:val="005109A6"/>
    <w:rsid w:val="00511187"/>
    <w:rsid w:val="00511625"/>
    <w:rsid w:val="005119EF"/>
    <w:rsid w:val="00511E7C"/>
    <w:rsid w:val="00512D06"/>
    <w:rsid w:val="0051375B"/>
    <w:rsid w:val="005139CC"/>
    <w:rsid w:val="00514FDF"/>
    <w:rsid w:val="00515A35"/>
    <w:rsid w:val="00515E05"/>
    <w:rsid w:val="00516825"/>
    <w:rsid w:val="0052041E"/>
    <w:rsid w:val="005206A9"/>
    <w:rsid w:val="00520E83"/>
    <w:rsid w:val="0052117E"/>
    <w:rsid w:val="005252AA"/>
    <w:rsid w:val="00525999"/>
    <w:rsid w:val="00526482"/>
    <w:rsid w:val="00526900"/>
    <w:rsid w:val="00527695"/>
    <w:rsid w:val="00533AD6"/>
    <w:rsid w:val="00535DB7"/>
    <w:rsid w:val="005378C1"/>
    <w:rsid w:val="0054200D"/>
    <w:rsid w:val="005429AE"/>
    <w:rsid w:val="00544320"/>
    <w:rsid w:val="00545414"/>
    <w:rsid w:val="00545A4B"/>
    <w:rsid w:val="00546259"/>
    <w:rsid w:val="00546352"/>
    <w:rsid w:val="005469B4"/>
    <w:rsid w:val="00546A42"/>
    <w:rsid w:val="00546C1D"/>
    <w:rsid w:val="005475A9"/>
    <w:rsid w:val="005509C1"/>
    <w:rsid w:val="005539E5"/>
    <w:rsid w:val="00554BD5"/>
    <w:rsid w:val="00555037"/>
    <w:rsid w:val="00555BBD"/>
    <w:rsid w:val="00556374"/>
    <w:rsid w:val="005579CE"/>
    <w:rsid w:val="00562EB6"/>
    <w:rsid w:val="00563B68"/>
    <w:rsid w:val="00563E56"/>
    <w:rsid w:val="00564262"/>
    <w:rsid w:val="005646F8"/>
    <w:rsid w:val="005648A2"/>
    <w:rsid w:val="00567352"/>
    <w:rsid w:val="00567447"/>
    <w:rsid w:val="00570CBA"/>
    <w:rsid w:val="00570D30"/>
    <w:rsid w:val="00571986"/>
    <w:rsid w:val="00573208"/>
    <w:rsid w:val="00574112"/>
    <w:rsid w:val="005744D2"/>
    <w:rsid w:val="00574679"/>
    <w:rsid w:val="00575F00"/>
    <w:rsid w:val="0057693D"/>
    <w:rsid w:val="00580204"/>
    <w:rsid w:val="005809C8"/>
    <w:rsid w:val="00581CBB"/>
    <w:rsid w:val="00582DD3"/>
    <w:rsid w:val="00584056"/>
    <w:rsid w:val="00584CAF"/>
    <w:rsid w:val="00585F9A"/>
    <w:rsid w:val="00586E6C"/>
    <w:rsid w:val="00591EE6"/>
    <w:rsid w:val="005921C0"/>
    <w:rsid w:val="00592677"/>
    <w:rsid w:val="00594353"/>
    <w:rsid w:val="005947EF"/>
    <w:rsid w:val="00594EA8"/>
    <w:rsid w:val="00595BFF"/>
    <w:rsid w:val="005971F4"/>
    <w:rsid w:val="005A01CC"/>
    <w:rsid w:val="005A16E6"/>
    <w:rsid w:val="005A2EDC"/>
    <w:rsid w:val="005A393C"/>
    <w:rsid w:val="005A42BA"/>
    <w:rsid w:val="005A47D3"/>
    <w:rsid w:val="005A4C1E"/>
    <w:rsid w:val="005A556A"/>
    <w:rsid w:val="005A6410"/>
    <w:rsid w:val="005A7874"/>
    <w:rsid w:val="005B0180"/>
    <w:rsid w:val="005B055F"/>
    <w:rsid w:val="005B0B97"/>
    <w:rsid w:val="005B6F96"/>
    <w:rsid w:val="005B71E5"/>
    <w:rsid w:val="005C0569"/>
    <w:rsid w:val="005C1700"/>
    <w:rsid w:val="005C4AA9"/>
    <w:rsid w:val="005C4C80"/>
    <w:rsid w:val="005C56B8"/>
    <w:rsid w:val="005C5EFB"/>
    <w:rsid w:val="005D00F2"/>
    <w:rsid w:val="005D0232"/>
    <w:rsid w:val="005D185F"/>
    <w:rsid w:val="005D207B"/>
    <w:rsid w:val="005D2CD9"/>
    <w:rsid w:val="005D3CF2"/>
    <w:rsid w:val="005D41B6"/>
    <w:rsid w:val="005D49A3"/>
    <w:rsid w:val="005E05F5"/>
    <w:rsid w:val="005E0BBB"/>
    <w:rsid w:val="005E31C6"/>
    <w:rsid w:val="005E3485"/>
    <w:rsid w:val="005E7C6A"/>
    <w:rsid w:val="005F1516"/>
    <w:rsid w:val="005F175B"/>
    <w:rsid w:val="005F1C30"/>
    <w:rsid w:val="005F1EEB"/>
    <w:rsid w:val="005F29F9"/>
    <w:rsid w:val="005F2DD7"/>
    <w:rsid w:val="005F5F39"/>
    <w:rsid w:val="005F6BCB"/>
    <w:rsid w:val="0060196B"/>
    <w:rsid w:val="00601C01"/>
    <w:rsid w:val="006021E9"/>
    <w:rsid w:val="006023C2"/>
    <w:rsid w:val="006027BE"/>
    <w:rsid w:val="00602FBF"/>
    <w:rsid w:val="006035CE"/>
    <w:rsid w:val="006036B8"/>
    <w:rsid w:val="00603B27"/>
    <w:rsid w:val="00603F67"/>
    <w:rsid w:val="006042D5"/>
    <w:rsid w:val="0060468E"/>
    <w:rsid w:val="00604C20"/>
    <w:rsid w:val="0060599C"/>
    <w:rsid w:val="00610247"/>
    <w:rsid w:val="00611483"/>
    <w:rsid w:val="00612F4D"/>
    <w:rsid w:val="00614130"/>
    <w:rsid w:val="00616AA7"/>
    <w:rsid w:val="0061717E"/>
    <w:rsid w:val="006172A7"/>
    <w:rsid w:val="006177B9"/>
    <w:rsid w:val="006203DA"/>
    <w:rsid w:val="00620BBF"/>
    <w:rsid w:val="006211A4"/>
    <w:rsid w:val="00625345"/>
    <w:rsid w:val="00625CBC"/>
    <w:rsid w:val="006272F1"/>
    <w:rsid w:val="0063099D"/>
    <w:rsid w:val="006329B8"/>
    <w:rsid w:val="00633953"/>
    <w:rsid w:val="00633BDE"/>
    <w:rsid w:val="00634995"/>
    <w:rsid w:val="0063606D"/>
    <w:rsid w:val="00636BB3"/>
    <w:rsid w:val="0064063B"/>
    <w:rsid w:val="00640C78"/>
    <w:rsid w:val="00640DD3"/>
    <w:rsid w:val="00645660"/>
    <w:rsid w:val="00645ECE"/>
    <w:rsid w:val="00646E18"/>
    <w:rsid w:val="006501FC"/>
    <w:rsid w:val="00651512"/>
    <w:rsid w:val="00652330"/>
    <w:rsid w:val="006525FE"/>
    <w:rsid w:val="00655716"/>
    <w:rsid w:val="00656447"/>
    <w:rsid w:val="00656959"/>
    <w:rsid w:val="00660139"/>
    <w:rsid w:val="00660C51"/>
    <w:rsid w:val="00661D74"/>
    <w:rsid w:val="006620DE"/>
    <w:rsid w:val="0066258D"/>
    <w:rsid w:val="0066274D"/>
    <w:rsid w:val="00662E6A"/>
    <w:rsid w:val="00663122"/>
    <w:rsid w:val="00666970"/>
    <w:rsid w:val="00671530"/>
    <w:rsid w:val="006724D2"/>
    <w:rsid w:val="006730AA"/>
    <w:rsid w:val="00673D96"/>
    <w:rsid w:val="006745F5"/>
    <w:rsid w:val="006776FC"/>
    <w:rsid w:val="00677EE0"/>
    <w:rsid w:val="00680356"/>
    <w:rsid w:val="00680804"/>
    <w:rsid w:val="00680E5C"/>
    <w:rsid w:val="00681974"/>
    <w:rsid w:val="006825FF"/>
    <w:rsid w:val="00682B9A"/>
    <w:rsid w:val="00682F85"/>
    <w:rsid w:val="00683A38"/>
    <w:rsid w:val="006848E6"/>
    <w:rsid w:val="006855A1"/>
    <w:rsid w:val="00686974"/>
    <w:rsid w:val="006878FF"/>
    <w:rsid w:val="00691E65"/>
    <w:rsid w:val="0069345E"/>
    <w:rsid w:val="006951FE"/>
    <w:rsid w:val="006959E6"/>
    <w:rsid w:val="00695E6D"/>
    <w:rsid w:val="006976F2"/>
    <w:rsid w:val="0069787B"/>
    <w:rsid w:val="006A09D7"/>
    <w:rsid w:val="006A37B2"/>
    <w:rsid w:val="006A4E92"/>
    <w:rsid w:val="006A530E"/>
    <w:rsid w:val="006A6055"/>
    <w:rsid w:val="006B2B95"/>
    <w:rsid w:val="006B3B36"/>
    <w:rsid w:val="006B3B4A"/>
    <w:rsid w:val="006B4CB0"/>
    <w:rsid w:val="006B558A"/>
    <w:rsid w:val="006B58A3"/>
    <w:rsid w:val="006B672E"/>
    <w:rsid w:val="006C1FD9"/>
    <w:rsid w:val="006C394F"/>
    <w:rsid w:val="006C72CE"/>
    <w:rsid w:val="006D02CA"/>
    <w:rsid w:val="006D0358"/>
    <w:rsid w:val="006D2785"/>
    <w:rsid w:val="006D7404"/>
    <w:rsid w:val="006E45F7"/>
    <w:rsid w:val="006E5C51"/>
    <w:rsid w:val="006F0126"/>
    <w:rsid w:val="006F1131"/>
    <w:rsid w:val="006F15DA"/>
    <w:rsid w:val="006F1ABB"/>
    <w:rsid w:val="006F4781"/>
    <w:rsid w:val="006F790B"/>
    <w:rsid w:val="00700814"/>
    <w:rsid w:val="007014BB"/>
    <w:rsid w:val="007034CF"/>
    <w:rsid w:val="007043BD"/>
    <w:rsid w:val="007050FD"/>
    <w:rsid w:val="0070549D"/>
    <w:rsid w:val="00712C36"/>
    <w:rsid w:val="00714807"/>
    <w:rsid w:val="0071514E"/>
    <w:rsid w:val="0071578B"/>
    <w:rsid w:val="00715F36"/>
    <w:rsid w:val="00716245"/>
    <w:rsid w:val="0071684F"/>
    <w:rsid w:val="007172B2"/>
    <w:rsid w:val="0071753B"/>
    <w:rsid w:val="007200B9"/>
    <w:rsid w:val="00720399"/>
    <w:rsid w:val="0072078C"/>
    <w:rsid w:val="007218A9"/>
    <w:rsid w:val="00721A39"/>
    <w:rsid w:val="00722973"/>
    <w:rsid w:val="00722E0B"/>
    <w:rsid w:val="007234EE"/>
    <w:rsid w:val="0072355C"/>
    <w:rsid w:val="007236E9"/>
    <w:rsid w:val="00730138"/>
    <w:rsid w:val="00730725"/>
    <w:rsid w:val="0073202B"/>
    <w:rsid w:val="007326A2"/>
    <w:rsid w:val="007333BC"/>
    <w:rsid w:val="00734332"/>
    <w:rsid w:val="007343B5"/>
    <w:rsid w:val="00735332"/>
    <w:rsid w:val="007373BE"/>
    <w:rsid w:val="00737CBC"/>
    <w:rsid w:val="00743C6D"/>
    <w:rsid w:val="00744C55"/>
    <w:rsid w:val="00744FA0"/>
    <w:rsid w:val="0074717B"/>
    <w:rsid w:val="007471A6"/>
    <w:rsid w:val="00747301"/>
    <w:rsid w:val="007474E0"/>
    <w:rsid w:val="00747CFA"/>
    <w:rsid w:val="00751614"/>
    <w:rsid w:val="007524F5"/>
    <w:rsid w:val="00752741"/>
    <w:rsid w:val="007530A0"/>
    <w:rsid w:val="00753332"/>
    <w:rsid w:val="0075500E"/>
    <w:rsid w:val="007561AD"/>
    <w:rsid w:val="00760225"/>
    <w:rsid w:val="00761289"/>
    <w:rsid w:val="00764E78"/>
    <w:rsid w:val="00764F96"/>
    <w:rsid w:val="007658A7"/>
    <w:rsid w:val="00765FCD"/>
    <w:rsid w:val="00766471"/>
    <w:rsid w:val="007670CA"/>
    <w:rsid w:val="00771C3C"/>
    <w:rsid w:val="007753F8"/>
    <w:rsid w:val="00776EC1"/>
    <w:rsid w:val="007774B5"/>
    <w:rsid w:val="00777A45"/>
    <w:rsid w:val="00777F54"/>
    <w:rsid w:val="00782E68"/>
    <w:rsid w:val="0078369C"/>
    <w:rsid w:val="00783852"/>
    <w:rsid w:val="007842C4"/>
    <w:rsid w:val="0078439A"/>
    <w:rsid w:val="007904DF"/>
    <w:rsid w:val="007908EB"/>
    <w:rsid w:val="0079102A"/>
    <w:rsid w:val="00791D18"/>
    <w:rsid w:val="00793B5C"/>
    <w:rsid w:val="00795705"/>
    <w:rsid w:val="00796156"/>
    <w:rsid w:val="00796FBB"/>
    <w:rsid w:val="00797D32"/>
    <w:rsid w:val="007A20BB"/>
    <w:rsid w:val="007A259C"/>
    <w:rsid w:val="007A4F2A"/>
    <w:rsid w:val="007A6F9E"/>
    <w:rsid w:val="007B4627"/>
    <w:rsid w:val="007B5AEC"/>
    <w:rsid w:val="007B5DDB"/>
    <w:rsid w:val="007B649D"/>
    <w:rsid w:val="007B6C0F"/>
    <w:rsid w:val="007B6D05"/>
    <w:rsid w:val="007B7532"/>
    <w:rsid w:val="007B7F03"/>
    <w:rsid w:val="007C02C9"/>
    <w:rsid w:val="007C080B"/>
    <w:rsid w:val="007C0DA7"/>
    <w:rsid w:val="007C0FE1"/>
    <w:rsid w:val="007C1AA4"/>
    <w:rsid w:val="007C2096"/>
    <w:rsid w:val="007C2ABC"/>
    <w:rsid w:val="007C381C"/>
    <w:rsid w:val="007C3990"/>
    <w:rsid w:val="007C3BB4"/>
    <w:rsid w:val="007C5015"/>
    <w:rsid w:val="007C67EF"/>
    <w:rsid w:val="007C6848"/>
    <w:rsid w:val="007C6B74"/>
    <w:rsid w:val="007C75DC"/>
    <w:rsid w:val="007C7661"/>
    <w:rsid w:val="007D0781"/>
    <w:rsid w:val="007D272D"/>
    <w:rsid w:val="007D2981"/>
    <w:rsid w:val="007D37D7"/>
    <w:rsid w:val="007D4220"/>
    <w:rsid w:val="007D4BBE"/>
    <w:rsid w:val="007D66AB"/>
    <w:rsid w:val="007D7446"/>
    <w:rsid w:val="007E209A"/>
    <w:rsid w:val="007E307C"/>
    <w:rsid w:val="007E3205"/>
    <w:rsid w:val="007E5EA8"/>
    <w:rsid w:val="007E609A"/>
    <w:rsid w:val="007E63F8"/>
    <w:rsid w:val="007E68B7"/>
    <w:rsid w:val="007E7941"/>
    <w:rsid w:val="007F226E"/>
    <w:rsid w:val="007F2B5D"/>
    <w:rsid w:val="007F413D"/>
    <w:rsid w:val="007F4F1D"/>
    <w:rsid w:val="007F60C8"/>
    <w:rsid w:val="007F637A"/>
    <w:rsid w:val="007F64F8"/>
    <w:rsid w:val="008012B9"/>
    <w:rsid w:val="008032D4"/>
    <w:rsid w:val="00803710"/>
    <w:rsid w:val="00803D65"/>
    <w:rsid w:val="00804172"/>
    <w:rsid w:val="00804ED4"/>
    <w:rsid w:val="00805794"/>
    <w:rsid w:val="00806EFC"/>
    <w:rsid w:val="0080754C"/>
    <w:rsid w:val="008112B3"/>
    <w:rsid w:val="00812667"/>
    <w:rsid w:val="00812A2C"/>
    <w:rsid w:val="00812B61"/>
    <w:rsid w:val="00814BC2"/>
    <w:rsid w:val="00815337"/>
    <w:rsid w:val="00816C62"/>
    <w:rsid w:val="00816DC3"/>
    <w:rsid w:val="0081719B"/>
    <w:rsid w:val="008176E7"/>
    <w:rsid w:val="00817A5C"/>
    <w:rsid w:val="00817BF4"/>
    <w:rsid w:val="0082212B"/>
    <w:rsid w:val="0082331D"/>
    <w:rsid w:val="00823948"/>
    <w:rsid w:val="00823D90"/>
    <w:rsid w:val="00824578"/>
    <w:rsid w:val="00824976"/>
    <w:rsid w:val="008266A5"/>
    <w:rsid w:val="008268B5"/>
    <w:rsid w:val="00827630"/>
    <w:rsid w:val="00827FF3"/>
    <w:rsid w:val="00831CFE"/>
    <w:rsid w:val="008326E0"/>
    <w:rsid w:val="00833C6C"/>
    <w:rsid w:val="008342D7"/>
    <w:rsid w:val="008350A8"/>
    <w:rsid w:val="008352F4"/>
    <w:rsid w:val="00837076"/>
    <w:rsid w:val="00841B7F"/>
    <w:rsid w:val="0084526C"/>
    <w:rsid w:val="008454F3"/>
    <w:rsid w:val="00846F00"/>
    <w:rsid w:val="00847295"/>
    <w:rsid w:val="008512A2"/>
    <w:rsid w:val="00851EE2"/>
    <w:rsid w:val="00853197"/>
    <w:rsid w:val="00856C10"/>
    <w:rsid w:val="00856D94"/>
    <w:rsid w:val="00860509"/>
    <w:rsid w:val="00861A17"/>
    <w:rsid w:val="00861BD2"/>
    <w:rsid w:val="00861D20"/>
    <w:rsid w:val="00864F11"/>
    <w:rsid w:val="00866490"/>
    <w:rsid w:val="0086709F"/>
    <w:rsid w:val="008700FB"/>
    <w:rsid w:val="0087147A"/>
    <w:rsid w:val="008728E6"/>
    <w:rsid w:val="008752EB"/>
    <w:rsid w:val="0087639A"/>
    <w:rsid w:val="00877F90"/>
    <w:rsid w:val="008806CA"/>
    <w:rsid w:val="00880C46"/>
    <w:rsid w:val="00881849"/>
    <w:rsid w:val="00883B25"/>
    <w:rsid w:val="00883DC2"/>
    <w:rsid w:val="008841ED"/>
    <w:rsid w:val="00885299"/>
    <w:rsid w:val="00887221"/>
    <w:rsid w:val="008878E5"/>
    <w:rsid w:val="00890617"/>
    <w:rsid w:val="00891DB8"/>
    <w:rsid w:val="00892465"/>
    <w:rsid w:val="00892A19"/>
    <w:rsid w:val="0089304D"/>
    <w:rsid w:val="008938ED"/>
    <w:rsid w:val="00894587"/>
    <w:rsid w:val="008968E4"/>
    <w:rsid w:val="008973DC"/>
    <w:rsid w:val="00897561"/>
    <w:rsid w:val="008A061B"/>
    <w:rsid w:val="008A1D4B"/>
    <w:rsid w:val="008A235E"/>
    <w:rsid w:val="008A2481"/>
    <w:rsid w:val="008B14A4"/>
    <w:rsid w:val="008B1551"/>
    <w:rsid w:val="008B455E"/>
    <w:rsid w:val="008B4817"/>
    <w:rsid w:val="008B6B7E"/>
    <w:rsid w:val="008B71FE"/>
    <w:rsid w:val="008C0D5C"/>
    <w:rsid w:val="008C23A2"/>
    <w:rsid w:val="008C434A"/>
    <w:rsid w:val="008C52D6"/>
    <w:rsid w:val="008C5AC3"/>
    <w:rsid w:val="008C5C3A"/>
    <w:rsid w:val="008C6171"/>
    <w:rsid w:val="008D01B5"/>
    <w:rsid w:val="008D1379"/>
    <w:rsid w:val="008D16D7"/>
    <w:rsid w:val="008D2510"/>
    <w:rsid w:val="008D3175"/>
    <w:rsid w:val="008D38FE"/>
    <w:rsid w:val="008D5BFA"/>
    <w:rsid w:val="008D64CE"/>
    <w:rsid w:val="008D788D"/>
    <w:rsid w:val="008D7D7F"/>
    <w:rsid w:val="008E1517"/>
    <w:rsid w:val="008E21BC"/>
    <w:rsid w:val="008E25C6"/>
    <w:rsid w:val="008E2E13"/>
    <w:rsid w:val="008E2E27"/>
    <w:rsid w:val="008E30E0"/>
    <w:rsid w:val="008E6085"/>
    <w:rsid w:val="008E678A"/>
    <w:rsid w:val="008E7D33"/>
    <w:rsid w:val="008F2351"/>
    <w:rsid w:val="008F3363"/>
    <w:rsid w:val="008F38A7"/>
    <w:rsid w:val="008F3CDD"/>
    <w:rsid w:val="008F468C"/>
    <w:rsid w:val="008F4B9A"/>
    <w:rsid w:val="008F4FAB"/>
    <w:rsid w:val="008F5DFD"/>
    <w:rsid w:val="008F6611"/>
    <w:rsid w:val="008F668B"/>
    <w:rsid w:val="008F72D0"/>
    <w:rsid w:val="008F77B5"/>
    <w:rsid w:val="00900CCF"/>
    <w:rsid w:val="00901981"/>
    <w:rsid w:val="00903325"/>
    <w:rsid w:val="00904151"/>
    <w:rsid w:val="00904516"/>
    <w:rsid w:val="009116F6"/>
    <w:rsid w:val="00911944"/>
    <w:rsid w:val="00911D93"/>
    <w:rsid w:val="00913A99"/>
    <w:rsid w:val="009140E1"/>
    <w:rsid w:val="009149EB"/>
    <w:rsid w:val="00915033"/>
    <w:rsid w:val="00915320"/>
    <w:rsid w:val="009156BF"/>
    <w:rsid w:val="00915A7C"/>
    <w:rsid w:val="0091605C"/>
    <w:rsid w:val="0091718F"/>
    <w:rsid w:val="00917979"/>
    <w:rsid w:val="009207DB"/>
    <w:rsid w:val="00920B9B"/>
    <w:rsid w:val="00921AA3"/>
    <w:rsid w:val="00921B03"/>
    <w:rsid w:val="00921CED"/>
    <w:rsid w:val="00921F03"/>
    <w:rsid w:val="00932791"/>
    <w:rsid w:val="00933DA6"/>
    <w:rsid w:val="009344AC"/>
    <w:rsid w:val="0093726B"/>
    <w:rsid w:val="00937E9F"/>
    <w:rsid w:val="00937FA1"/>
    <w:rsid w:val="00940467"/>
    <w:rsid w:val="009422E6"/>
    <w:rsid w:val="00942D63"/>
    <w:rsid w:val="0094312D"/>
    <w:rsid w:val="009439C3"/>
    <w:rsid w:val="00945A5F"/>
    <w:rsid w:val="009523BF"/>
    <w:rsid w:val="009523EB"/>
    <w:rsid w:val="00952A49"/>
    <w:rsid w:val="00953F8F"/>
    <w:rsid w:val="00954352"/>
    <w:rsid w:val="00954BC5"/>
    <w:rsid w:val="00955C10"/>
    <w:rsid w:val="00956A7F"/>
    <w:rsid w:val="0095766C"/>
    <w:rsid w:val="00957A84"/>
    <w:rsid w:val="00960000"/>
    <w:rsid w:val="0096084F"/>
    <w:rsid w:val="00961D1C"/>
    <w:rsid w:val="00963B19"/>
    <w:rsid w:val="009654EA"/>
    <w:rsid w:val="00966C54"/>
    <w:rsid w:val="00967FA2"/>
    <w:rsid w:val="0097240E"/>
    <w:rsid w:val="00972477"/>
    <w:rsid w:val="00973EFE"/>
    <w:rsid w:val="0097500C"/>
    <w:rsid w:val="009754D9"/>
    <w:rsid w:val="00977156"/>
    <w:rsid w:val="00981A30"/>
    <w:rsid w:val="00982B5F"/>
    <w:rsid w:val="00983153"/>
    <w:rsid w:val="00983706"/>
    <w:rsid w:val="00984D9A"/>
    <w:rsid w:val="00985509"/>
    <w:rsid w:val="00986CC7"/>
    <w:rsid w:val="0098717F"/>
    <w:rsid w:val="00995515"/>
    <w:rsid w:val="0099576C"/>
    <w:rsid w:val="00995AF7"/>
    <w:rsid w:val="00996E11"/>
    <w:rsid w:val="00997384"/>
    <w:rsid w:val="009A0F89"/>
    <w:rsid w:val="009A128B"/>
    <w:rsid w:val="009A29CB"/>
    <w:rsid w:val="009A5D5A"/>
    <w:rsid w:val="009A72CE"/>
    <w:rsid w:val="009A767A"/>
    <w:rsid w:val="009B0A95"/>
    <w:rsid w:val="009B1303"/>
    <w:rsid w:val="009B209A"/>
    <w:rsid w:val="009B21AD"/>
    <w:rsid w:val="009B2B2B"/>
    <w:rsid w:val="009B2BE2"/>
    <w:rsid w:val="009B301D"/>
    <w:rsid w:val="009B31CA"/>
    <w:rsid w:val="009B3DE2"/>
    <w:rsid w:val="009B4D08"/>
    <w:rsid w:val="009B4E16"/>
    <w:rsid w:val="009B6129"/>
    <w:rsid w:val="009B614C"/>
    <w:rsid w:val="009B6F5A"/>
    <w:rsid w:val="009B7418"/>
    <w:rsid w:val="009B76B7"/>
    <w:rsid w:val="009C039A"/>
    <w:rsid w:val="009C37FF"/>
    <w:rsid w:val="009D1015"/>
    <w:rsid w:val="009D2FA4"/>
    <w:rsid w:val="009D5646"/>
    <w:rsid w:val="009D5BF0"/>
    <w:rsid w:val="009D6B87"/>
    <w:rsid w:val="009E05BC"/>
    <w:rsid w:val="009E277B"/>
    <w:rsid w:val="009E2DAE"/>
    <w:rsid w:val="009E3FD9"/>
    <w:rsid w:val="009E427F"/>
    <w:rsid w:val="009E443B"/>
    <w:rsid w:val="009E4F87"/>
    <w:rsid w:val="009E600B"/>
    <w:rsid w:val="009E6ECA"/>
    <w:rsid w:val="009E70B5"/>
    <w:rsid w:val="009E70C5"/>
    <w:rsid w:val="009F4523"/>
    <w:rsid w:val="009F67A1"/>
    <w:rsid w:val="00A0135A"/>
    <w:rsid w:val="00A04DBF"/>
    <w:rsid w:val="00A04F09"/>
    <w:rsid w:val="00A0680D"/>
    <w:rsid w:val="00A075E8"/>
    <w:rsid w:val="00A10F0A"/>
    <w:rsid w:val="00A13392"/>
    <w:rsid w:val="00A139CF"/>
    <w:rsid w:val="00A13B05"/>
    <w:rsid w:val="00A1482E"/>
    <w:rsid w:val="00A15485"/>
    <w:rsid w:val="00A162D0"/>
    <w:rsid w:val="00A16E4E"/>
    <w:rsid w:val="00A22C91"/>
    <w:rsid w:val="00A26D0D"/>
    <w:rsid w:val="00A30E3D"/>
    <w:rsid w:val="00A325B7"/>
    <w:rsid w:val="00A32694"/>
    <w:rsid w:val="00A32ADB"/>
    <w:rsid w:val="00A32EB1"/>
    <w:rsid w:val="00A33161"/>
    <w:rsid w:val="00A33D4F"/>
    <w:rsid w:val="00A35112"/>
    <w:rsid w:val="00A3707A"/>
    <w:rsid w:val="00A400EE"/>
    <w:rsid w:val="00A42F0E"/>
    <w:rsid w:val="00A43AAE"/>
    <w:rsid w:val="00A44760"/>
    <w:rsid w:val="00A46C8A"/>
    <w:rsid w:val="00A47BEA"/>
    <w:rsid w:val="00A47C9E"/>
    <w:rsid w:val="00A50326"/>
    <w:rsid w:val="00A528D1"/>
    <w:rsid w:val="00A53714"/>
    <w:rsid w:val="00A539C3"/>
    <w:rsid w:val="00A5498D"/>
    <w:rsid w:val="00A56091"/>
    <w:rsid w:val="00A561B0"/>
    <w:rsid w:val="00A57A9C"/>
    <w:rsid w:val="00A614B0"/>
    <w:rsid w:val="00A6184B"/>
    <w:rsid w:val="00A61D35"/>
    <w:rsid w:val="00A61DEA"/>
    <w:rsid w:val="00A6310E"/>
    <w:rsid w:val="00A6542C"/>
    <w:rsid w:val="00A6688F"/>
    <w:rsid w:val="00A6698F"/>
    <w:rsid w:val="00A670EE"/>
    <w:rsid w:val="00A6729B"/>
    <w:rsid w:val="00A67CF2"/>
    <w:rsid w:val="00A71C35"/>
    <w:rsid w:val="00A7203F"/>
    <w:rsid w:val="00A75116"/>
    <w:rsid w:val="00A75A63"/>
    <w:rsid w:val="00A7601B"/>
    <w:rsid w:val="00A760A0"/>
    <w:rsid w:val="00A803CF"/>
    <w:rsid w:val="00A806C2"/>
    <w:rsid w:val="00A8169E"/>
    <w:rsid w:val="00A81A41"/>
    <w:rsid w:val="00A81F30"/>
    <w:rsid w:val="00A82BAE"/>
    <w:rsid w:val="00A8408A"/>
    <w:rsid w:val="00A84161"/>
    <w:rsid w:val="00A842A2"/>
    <w:rsid w:val="00A86835"/>
    <w:rsid w:val="00A8799D"/>
    <w:rsid w:val="00A879B5"/>
    <w:rsid w:val="00A90136"/>
    <w:rsid w:val="00A90341"/>
    <w:rsid w:val="00A909BE"/>
    <w:rsid w:val="00A90B34"/>
    <w:rsid w:val="00A93C04"/>
    <w:rsid w:val="00A93E37"/>
    <w:rsid w:val="00A97912"/>
    <w:rsid w:val="00AA0A1D"/>
    <w:rsid w:val="00AA2D40"/>
    <w:rsid w:val="00AA49A7"/>
    <w:rsid w:val="00AA5955"/>
    <w:rsid w:val="00AA6D95"/>
    <w:rsid w:val="00AB0071"/>
    <w:rsid w:val="00AB048F"/>
    <w:rsid w:val="00AB0E75"/>
    <w:rsid w:val="00AB1C90"/>
    <w:rsid w:val="00AB51DD"/>
    <w:rsid w:val="00AB52D3"/>
    <w:rsid w:val="00AB7B92"/>
    <w:rsid w:val="00AB7D9E"/>
    <w:rsid w:val="00AC0689"/>
    <w:rsid w:val="00AC11B0"/>
    <w:rsid w:val="00AC1264"/>
    <w:rsid w:val="00AC2100"/>
    <w:rsid w:val="00AC297D"/>
    <w:rsid w:val="00AC51BD"/>
    <w:rsid w:val="00AC625D"/>
    <w:rsid w:val="00AD2222"/>
    <w:rsid w:val="00AD29D2"/>
    <w:rsid w:val="00AD4C72"/>
    <w:rsid w:val="00AE1A79"/>
    <w:rsid w:val="00AE1BE6"/>
    <w:rsid w:val="00AE1EBC"/>
    <w:rsid w:val="00AE2ED5"/>
    <w:rsid w:val="00AE5D61"/>
    <w:rsid w:val="00AE616D"/>
    <w:rsid w:val="00AF12A9"/>
    <w:rsid w:val="00AF481B"/>
    <w:rsid w:val="00AF497F"/>
    <w:rsid w:val="00B0023C"/>
    <w:rsid w:val="00B020C6"/>
    <w:rsid w:val="00B03BF4"/>
    <w:rsid w:val="00B04082"/>
    <w:rsid w:val="00B040C4"/>
    <w:rsid w:val="00B043AE"/>
    <w:rsid w:val="00B04BB3"/>
    <w:rsid w:val="00B06AE9"/>
    <w:rsid w:val="00B07340"/>
    <w:rsid w:val="00B07944"/>
    <w:rsid w:val="00B10DED"/>
    <w:rsid w:val="00B10F3F"/>
    <w:rsid w:val="00B12AB6"/>
    <w:rsid w:val="00B17169"/>
    <w:rsid w:val="00B21334"/>
    <w:rsid w:val="00B224BD"/>
    <w:rsid w:val="00B2323E"/>
    <w:rsid w:val="00B24807"/>
    <w:rsid w:val="00B2503F"/>
    <w:rsid w:val="00B25EC6"/>
    <w:rsid w:val="00B25FB4"/>
    <w:rsid w:val="00B27B2F"/>
    <w:rsid w:val="00B300F7"/>
    <w:rsid w:val="00B30BD5"/>
    <w:rsid w:val="00B32DC2"/>
    <w:rsid w:val="00B33CAF"/>
    <w:rsid w:val="00B3496F"/>
    <w:rsid w:val="00B34F74"/>
    <w:rsid w:val="00B37D9A"/>
    <w:rsid w:val="00B42C84"/>
    <w:rsid w:val="00B43B84"/>
    <w:rsid w:val="00B44A90"/>
    <w:rsid w:val="00B53147"/>
    <w:rsid w:val="00B53399"/>
    <w:rsid w:val="00B533DE"/>
    <w:rsid w:val="00B53D15"/>
    <w:rsid w:val="00B5463E"/>
    <w:rsid w:val="00B54A5D"/>
    <w:rsid w:val="00B55160"/>
    <w:rsid w:val="00B55CE3"/>
    <w:rsid w:val="00B55E7F"/>
    <w:rsid w:val="00B560F6"/>
    <w:rsid w:val="00B5634E"/>
    <w:rsid w:val="00B56DAC"/>
    <w:rsid w:val="00B5707E"/>
    <w:rsid w:val="00B61664"/>
    <w:rsid w:val="00B621D5"/>
    <w:rsid w:val="00B62B93"/>
    <w:rsid w:val="00B656E7"/>
    <w:rsid w:val="00B67651"/>
    <w:rsid w:val="00B6798F"/>
    <w:rsid w:val="00B71414"/>
    <w:rsid w:val="00B80138"/>
    <w:rsid w:val="00B808BB"/>
    <w:rsid w:val="00B8174F"/>
    <w:rsid w:val="00B825CA"/>
    <w:rsid w:val="00B8340B"/>
    <w:rsid w:val="00B92C7E"/>
    <w:rsid w:val="00B94F32"/>
    <w:rsid w:val="00B97312"/>
    <w:rsid w:val="00BA118A"/>
    <w:rsid w:val="00BA16F2"/>
    <w:rsid w:val="00BA2A4B"/>
    <w:rsid w:val="00BA3798"/>
    <w:rsid w:val="00BA4103"/>
    <w:rsid w:val="00BA476A"/>
    <w:rsid w:val="00BA5B47"/>
    <w:rsid w:val="00BA77E2"/>
    <w:rsid w:val="00BB2019"/>
    <w:rsid w:val="00BB26FD"/>
    <w:rsid w:val="00BB2A73"/>
    <w:rsid w:val="00BB3150"/>
    <w:rsid w:val="00BB502E"/>
    <w:rsid w:val="00BB51DC"/>
    <w:rsid w:val="00BB7845"/>
    <w:rsid w:val="00BC0275"/>
    <w:rsid w:val="00BC0BA3"/>
    <w:rsid w:val="00BC169C"/>
    <w:rsid w:val="00BC3186"/>
    <w:rsid w:val="00BC333C"/>
    <w:rsid w:val="00BC37A2"/>
    <w:rsid w:val="00BC3E37"/>
    <w:rsid w:val="00BC400C"/>
    <w:rsid w:val="00BC4723"/>
    <w:rsid w:val="00BC4C75"/>
    <w:rsid w:val="00BC4F49"/>
    <w:rsid w:val="00BC6F4E"/>
    <w:rsid w:val="00BC78DC"/>
    <w:rsid w:val="00BD0D01"/>
    <w:rsid w:val="00BD1F35"/>
    <w:rsid w:val="00BD3C07"/>
    <w:rsid w:val="00BD3F80"/>
    <w:rsid w:val="00BD7E4D"/>
    <w:rsid w:val="00BE10D4"/>
    <w:rsid w:val="00BE40B4"/>
    <w:rsid w:val="00BE6082"/>
    <w:rsid w:val="00BE7400"/>
    <w:rsid w:val="00BE7572"/>
    <w:rsid w:val="00BE7733"/>
    <w:rsid w:val="00BE7FD5"/>
    <w:rsid w:val="00BF0E7B"/>
    <w:rsid w:val="00BF0EC2"/>
    <w:rsid w:val="00BF4C3F"/>
    <w:rsid w:val="00BF5344"/>
    <w:rsid w:val="00BF57BD"/>
    <w:rsid w:val="00BF5E83"/>
    <w:rsid w:val="00BF662E"/>
    <w:rsid w:val="00BF6834"/>
    <w:rsid w:val="00BF6E35"/>
    <w:rsid w:val="00BF6E5D"/>
    <w:rsid w:val="00C00F41"/>
    <w:rsid w:val="00C01A59"/>
    <w:rsid w:val="00C03AF2"/>
    <w:rsid w:val="00C04288"/>
    <w:rsid w:val="00C058D6"/>
    <w:rsid w:val="00C062E4"/>
    <w:rsid w:val="00C106C3"/>
    <w:rsid w:val="00C14560"/>
    <w:rsid w:val="00C15434"/>
    <w:rsid w:val="00C158A0"/>
    <w:rsid w:val="00C1600C"/>
    <w:rsid w:val="00C17D8C"/>
    <w:rsid w:val="00C2058B"/>
    <w:rsid w:val="00C21D74"/>
    <w:rsid w:val="00C22915"/>
    <w:rsid w:val="00C255D2"/>
    <w:rsid w:val="00C25A36"/>
    <w:rsid w:val="00C2603D"/>
    <w:rsid w:val="00C32456"/>
    <w:rsid w:val="00C34750"/>
    <w:rsid w:val="00C34FF9"/>
    <w:rsid w:val="00C352BD"/>
    <w:rsid w:val="00C36C77"/>
    <w:rsid w:val="00C37142"/>
    <w:rsid w:val="00C37AE2"/>
    <w:rsid w:val="00C4049C"/>
    <w:rsid w:val="00C40ED9"/>
    <w:rsid w:val="00C4150B"/>
    <w:rsid w:val="00C41BA1"/>
    <w:rsid w:val="00C4278D"/>
    <w:rsid w:val="00C43428"/>
    <w:rsid w:val="00C44AFA"/>
    <w:rsid w:val="00C455C8"/>
    <w:rsid w:val="00C46D1F"/>
    <w:rsid w:val="00C5053B"/>
    <w:rsid w:val="00C50B24"/>
    <w:rsid w:val="00C540EC"/>
    <w:rsid w:val="00C550A3"/>
    <w:rsid w:val="00C55396"/>
    <w:rsid w:val="00C5579F"/>
    <w:rsid w:val="00C56F89"/>
    <w:rsid w:val="00C5745C"/>
    <w:rsid w:val="00C61166"/>
    <w:rsid w:val="00C61409"/>
    <w:rsid w:val="00C62998"/>
    <w:rsid w:val="00C63382"/>
    <w:rsid w:val="00C64CC9"/>
    <w:rsid w:val="00C66754"/>
    <w:rsid w:val="00C67E90"/>
    <w:rsid w:val="00C71964"/>
    <w:rsid w:val="00C71CF8"/>
    <w:rsid w:val="00C72B81"/>
    <w:rsid w:val="00C72DD4"/>
    <w:rsid w:val="00C7306A"/>
    <w:rsid w:val="00C75201"/>
    <w:rsid w:val="00C752D8"/>
    <w:rsid w:val="00C754E6"/>
    <w:rsid w:val="00C77CEA"/>
    <w:rsid w:val="00C8046C"/>
    <w:rsid w:val="00C80A4E"/>
    <w:rsid w:val="00C81772"/>
    <w:rsid w:val="00C836DE"/>
    <w:rsid w:val="00C84B14"/>
    <w:rsid w:val="00C85158"/>
    <w:rsid w:val="00C86C32"/>
    <w:rsid w:val="00C92D56"/>
    <w:rsid w:val="00C92F0A"/>
    <w:rsid w:val="00C9303C"/>
    <w:rsid w:val="00C940A5"/>
    <w:rsid w:val="00C94981"/>
    <w:rsid w:val="00C9514F"/>
    <w:rsid w:val="00C952EA"/>
    <w:rsid w:val="00C95B56"/>
    <w:rsid w:val="00C97824"/>
    <w:rsid w:val="00C97A6E"/>
    <w:rsid w:val="00CA27E4"/>
    <w:rsid w:val="00CA4A7E"/>
    <w:rsid w:val="00CA4B6E"/>
    <w:rsid w:val="00CA5239"/>
    <w:rsid w:val="00CA565D"/>
    <w:rsid w:val="00CA5D9C"/>
    <w:rsid w:val="00CB0E1E"/>
    <w:rsid w:val="00CB10EA"/>
    <w:rsid w:val="00CB33B4"/>
    <w:rsid w:val="00CB457A"/>
    <w:rsid w:val="00CB45FB"/>
    <w:rsid w:val="00CB5FE4"/>
    <w:rsid w:val="00CB6483"/>
    <w:rsid w:val="00CB7932"/>
    <w:rsid w:val="00CC10F1"/>
    <w:rsid w:val="00CC16E0"/>
    <w:rsid w:val="00CC209F"/>
    <w:rsid w:val="00CC20BF"/>
    <w:rsid w:val="00CC268D"/>
    <w:rsid w:val="00CC2FA2"/>
    <w:rsid w:val="00CC3025"/>
    <w:rsid w:val="00CC30A4"/>
    <w:rsid w:val="00CC3570"/>
    <w:rsid w:val="00CC37F2"/>
    <w:rsid w:val="00CC3999"/>
    <w:rsid w:val="00CC3A02"/>
    <w:rsid w:val="00CC529C"/>
    <w:rsid w:val="00CC6050"/>
    <w:rsid w:val="00CC6055"/>
    <w:rsid w:val="00CC727C"/>
    <w:rsid w:val="00CD0671"/>
    <w:rsid w:val="00CD07E0"/>
    <w:rsid w:val="00CD16BF"/>
    <w:rsid w:val="00CD38FD"/>
    <w:rsid w:val="00CD4EB7"/>
    <w:rsid w:val="00CE0096"/>
    <w:rsid w:val="00CE13C9"/>
    <w:rsid w:val="00CE1BBF"/>
    <w:rsid w:val="00CE2012"/>
    <w:rsid w:val="00CE2793"/>
    <w:rsid w:val="00CE2C23"/>
    <w:rsid w:val="00CE43D7"/>
    <w:rsid w:val="00CE4581"/>
    <w:rsid w:val="00CE4BE0"/>
    <w:rsid w:val="00CE5147"/>
    <w:rsid w:val="00CE59A9"/>
    <w:rsid w:val="00CF1D2E"/>
    <w:rsid w:val="00CF2EDF"/>
    <w:rsid w:val="00CF3DD3"/>
    <w:rsid w:val="00CF7EBA"/>
    <w:rsid w:val="00D0044D"/>
    <w:rsid w:val="00D01BD2"/>
    <w:rsid w:val="00D01C95"/>
    <w:rsid w:val="00D02835"/>
    <w:rsid w:val="00D02A64"/>
    <w:rsid w:val="00D041BA"/>
    <w:rsid w:val="00D04895"/>
    <w:rsid w:val="00D060E6"/>
    <w:rsid w:val="00D0661E"/>
    <w:rsid w:val="00D068D6"/>
    <w:rsid w:val="00D10BB0"/>
    <w:rsid w:val="00D10EF2"/>
    <w:rsid w:val="00D122F6"/>
    <w:rsid w:val="00D12740"/>
    <w:rsid w:val="00D12D45"/>
    <w:rsid w:val="00D138E9"/>
    <w:rsid w:val="00D15ECF"/>
    <w:rsid w:val="00D161FA"/>
    <w:rsid w:val="00D1645A"/>
    <w:rsid w:val="00D1648B"/>
    <w:rsid w:val="00D16A29"/>
    <w:rsid w:val="00D17E4F"/>
    <w:rsid w:val="00D20145"/>
    <w:rsid w:val="00D208BE"/>
    <w:rsid w:val="00D222C3"/>
    <w:rsid w:val="00D225CB"/>
    <w:rsid w:val="00D2261F"/>
    <w:rsid w:val="00D22E62"/>
    <w:rsid w:val="00D24538"/>
    <w:rsid w:val="00D24568"/>
    <w:rsid w:val="00D2513D"/>
    <w:rsid w:val="00D255E2"/>
    <w:rsid w:val="00D25CAA"/>
    <w:rsid w:val="00D2789B"/>
    <w:rsid w:val="00D2792E"/>
    <w:rsid w:val="00D31A9F"/>
    <w:rsid w:val="00D33FCD"/>
    <w:rsid w:val="00D36492"/>
    <w:rsid w:val="00D408A6"/>
    <w:rsid w:val="00D44B5B"/>
    <w:rsid w:val="00D45262"/>
    <w:rsid w:val="00D456CD"/>
    <w:rsid w:val="00D466E5"/>
    <w:rsid w:val="00D46ABD"/>
    <w:rsid w:val="00D4777C"/>
    <w:rsid w:val="00D50231"/>
    <w:rsid w:val="00D50F4E"/>
    <w:rsid w:val="00D5126C"/>
    <w:rsid w:val="00D52A90"/>
    <w:rsid w:val="00D5453F"/>
    <w:rsid w:val="00D55A3C"/>
    <w:rsid w:val="00D56A5B"/>
    <w:rsid w:val="00D60C88"/>
    <w:rsid w:val="00D63EE0"/>
    <w:rsid w:val="00D6409E"/>
    <w:rsid w:val="00D70B08"/>
    <w:rsid w:val="00D70BB1"/>
    <w:rsid w:val="00D71524"/>
    <w:rsid w:val="00D716E2"/>
    <w:rsid w:val="00D74221"/>
    <w:rsid w:val="00D753C2"/>
    <w:rsid w:val="00D76404"/>
    <w:rsid w:val="00D77F0F"/>
    <w:rsid w:val="00D80470"/>
    <w:rsid w:val="00D80606"/>
    <w:rsid w:val="00D83407"/>
    <w:rsid w:val="00D836B0"/>
    <w:rsid w:val="00D84E50"/>
    <w:rsid w:val="00D85B60"/>
    <w:rsid w:val="00D86146"/>
    <w:rsid w:val="00D864E4"/>
    <w:rsid w:val="00D87DB7"/>
    <w:rsid w:val="00D9026A"/>
    <w:rsid w:val="00D90F5F"/>
    <w:rsid w:val="00D915F4"/>
    <w:rsid w:val="00D94F2D"/>
    <w:rsid w:val="00D95171"/>
    <w:rsid w:val="00D9543C"/>
    <w:rsid w:val="00D95B52"/>
    <w:rsid w:val="00D96E91"/>
    <w:rsid w:val="00D97DD4"/>
    <w:rsid w:val="00DA031B"/>
    <w:rsid w:val="00DA2C83"/>
    <w:rsid w:val="00DA2EFD"/>
    <w:rsid w:val="00DA37C3"/>
    <w:rsid w:val="00DA5A21"/>
    <w:rsid w:val="00DA5D50"/>
    <w:rsid w:val="00DA685C"/>
    <w:rsid w:val="00DA73B9"/>
    <w:rsid w:val="00DB0139"/>
    <w:rsid w:val="00DB6A14"/>
    <w:rsid w:val="00DC1CF3"/>
    <w:rsid w:val="00DC1D49"/>
    <w:rsid w:val="00DC2663"/>
    <w:rsid w:val="00DC3108"/>
    <w:rsid w:val="00DC3398"/>
    <w:rsid w:val="00DC41E4"/>
    <w:rsid w:val="00DC424F"/>
    <w:rsid w:val="00DC497E"/>
    <w:rsid w:val="00DC6BCD"/>
    <w:rsid w:val="00DC77E2"/>
    <w:rsid w:val="00DD04D7"/>
    <w:rsid w:val="00DD0B28"/>
    <w:rsid w:val="00DD2F7B"/>
    <w:rsid w:val="00DD44AD"/>
    <w:rsid w:val="00DD5577"/>
    <w:rsid w:val="00DD5A89"/>
    <w:rsid w:val="00DD5F7E"/>
    <w:rsid w:val="00DD709D"/>
    <w:rsid w:val="00DD7BBE"/>
    <w:rsid w:val="00DE08E1"/>
    <w:rsid w:val="00DE55AE"/>
    <w:rsid w:val="00DE591F"/>
    <w:rsid w:val="00DE7B9B"/>
    <w:rsid w:val="00DF021E"/>
    <w:rsid w:val="00DF0A98"/>
    <w:rsid w:val="00DF1BD5"/>
    <w:rsid w:val="00DF2667"/>
    <w:rsid w:val="00DF48F7"/>
    <w:rsid w:val="00DF495C"/>
    <w:rsid w:val="00DF576C"/>
    <w:rsid w:val="00DF670F"/>
    <w:rsid w:val="00DF6AC0"/>
    <w:rsid w:val="00E0229D"/>
    <w:rsid w:val="00E0307A"/>
    <w:rsid w:val="00E0664D"/>
    <w:rsid w:val="00E0699D"/>
    <w:rsid w:val="00E10262"/>
    <w:rsid w:val="00E11C8C"/>
    <w:rsid w:val="00E126A1"/>
    <w:rsid w:val="00E12AA5"/>
    <w:rsid w:val="00E12F7A"/>
    <w:rsid w:val="00E1620B"/>
    <w:rsid w:val="00E16AE5"/>
    <w:rsid w:val="00E16C0B"/>
    <w:rsid w:val="00E17A5A"/>
    <w:rsid w:val="00E20872"/>
    <w:rsid w:val="00E223C0"/>
    <w:rsid w:val="00E2405D"/>
    <w:rsid w:val="00E24851"/>
    <w:rsid w:val="00E256D3"/>
    <w:rsid w:val="00E259D3"/>
    <w:rsid w:val="00E2639B"/>
    <w:rsid w:val="00E30475"/>
    <w:rsid w:val="00E340E4"/>
    <w:rsid w:val="00E35529"/>
    <w:rsid w:val="00E35632"/>
    <w:rsid w:val="00E36225"/>
    <w:rsid w:val="00E36448"/>
    <w:rsid w:val="00E36521"/>
    <w:rsid w:val="00E37F9B"/>
    <w:rsid w:val="00E40EEB"/>
    <w:rsid w:val="00E43198"/>
    <w:rsid w:val="00E44C9A"/>
    <w:rsid w:val="00E45EEF"/>
    <w:rsid w:val="00E47059"/>
    <w:rsid w:val="00E50C08"/>
    <w:rsid w:val="00E52B43"/>
    <w:rsid w:val="00E5362F"/>
    <w:rsid w:val="00E53EE0"/>
    <w:rsid w:val="00E549AD"/>
    <w:rsid w:val="00E54ECC"/>
    <w:rsid w:val="00E555E8"/>
    <w:rsid w:val="00E563F3"/>
    <w:rsid w:val="00E57AAF"/>
    <w:rsid w:val="00E625ED"/>
    <w:rsid w:val="00E62F6C"/>
    <w:rsid w:val="00E63F67"/>
    <w:rsid w:val="00E649F6"/>
    <w:rsid w:val="00E657F2"/>
    <w:rsid w:val="00E65DBD"/>
    <w:rsid w:val="00E65EB1"/>
    <w:rsid w:val="00E66135"/>
    <w:rsid w:val="00E715D1"/>
    <w:rsid w:val="00E71633"/>
    <w:rsid w:val="00E72173"/>
    <w:rsid w:val="00E722BB"/>
    <w:rsid w:val="00E72357"/>
    <w:rsid w:val="00E72795"/>
    <w:rsid w:val="00E7343F"/>
    <w:rsid w:val="00E7501A"/>
    <w:rsid w:val="00E754AE"/>
    <w:rsid w:val="00E769AE"/>
    <w:rsid w:val="00E80100"/>
    <w:rsid w:val="00E80572"/>
    <w:rsid w:val="00E81517"/>
    <w:rsid w:val="00E819AD"/>
    <w:rsid w:val="00E81D67"/>
    <w:rsid w:val="00E81F86"/>
    <w:rsid w:val="00E82798"/>
    <w:rsid w:val="00E83A42"/>
    <w:rsid w:val="00E83C64"/>
    <w:rsid w:val="00E84012"/>
    <w:rsid w:val="00E84300"/>
    <w:rsid w:val="00E8480B"/>
    <w:rsid w:val="00E85626"/>
    <w:rsid w:val="00E85954"/>
    <w:rsid w:val="00E90641"/>
    <w:rsid w:val="00E91347"/>
    <w:rsid w:val="00E917B6"/>
    <w:rsid w:val="00E92092"/>
    <w:rsid w:val="00E9453D"/>
    <w:rsid w:val="00E96E61"/>
    <w:rsid w:val="00E9728B"/>
    <w:rsid w:val="00EA0349"/>
    <w:rsid w:val="00EA03B3"/>
    <w:rsid w:val="00EA0AAA"/>
    <w:rsid w:val="00EA1578"/>
    <w:rsid w:val="00EA1B0F"/>
    <w:rsid w:val="00EA25FC"/>
    <w:rsid w:val="00EA3E94"/>
    <w:rsid w:val="00EA4921"/>
    <w:rsid w:val="00EA5690"/>
    <w:rsid w:val="00EA6AA2"/>
    <w:rsid w:val="00EA7443"/>
    <w:rsid w:val="00EB1237"/>
    <w:rsid w:val="00EB1AE2"/>
    <w:rsid w:val="00EB2592"/>
    <w:rsid w:val="00EB34B0"/>
    <w:rsid w:val="00EB3D5E"/>
    <w:rsid w:val="00EB3D66"/>
    <w:rsid w:val="00EB5D98"/>
    <w:rsid w:val="00EC08BB"/>
    <w:rsid w:val="00EC12A6"/>
    <w:rsid w:val="00EC1A4D"/>
    <w:rsid w:val="00EC1E48"/>
    <w:rsid w:val="00EC22D2"/>
    <w:rsid w:val="00EC48F7"/>
    <w:rsid w:val="00EC4C11"/>
    <w:rsid w:val="00EC5DCB"/>
    <w:rsid w:val="00EC6BFA"/>
    <w:rsid w:val="00ED008E"/>
    <w:rsid w:val="00ED1505"/>
    <w:rsid w:val="00ED3DAE"/>
    <w:rsid w:val="00ED3ECF"/>
    <w:rsid w:val="00ED61D2"/>
    <w:rsid w:val="00EE06D6"/>
    <w:rsid w:val="00EE2FCD"/>
    <w:rsid w:val="00EE3B6E"/>
    <w:rsid w:val="00EE4504"/>
    <w:rsid w:val="00EE4FF6"/>
    <w:rsid w:val="00EF1F2D"/>
    <w:rsid w:val="00EF31C7"/>
    <w:rsid w:val="00EF3A02"/>
    <w:rsid w:val="00EF478E"/>
    <w:rsid w:val="00EF5565"/>
    <w:rsid w:val="00EF57D4"/>
    <w:rsid w:val="00EF6947"/>
    <w:rsid w:val="00EF70D5"/>
    <w:rsid w:val="00F02BE3"/>
    <w:rsid w:val="00F03006"/>
    <w:rsid w:val="00F04DC1"/>
    <w:rsid w:val="00F057BD"/>
    <w:rsid w:val="00F07162"/>
    <w:rsid w:val="00F07AF0"/>
    <w:rsid w:val="00F07C0F"/>
    <w:rsid w:val="00F11D38"/>
    <w:rsid w:val="00F12E82"/>
    <w:rsid w:val="00F1442B"/>
    <w:rsid w:val="00F14B64"/>
    <w:rsid w:val="00F17C79"/>
    <w:rsid w:val="00F17F47"/>
    <w:rsid w:val="00F2006C"/>
    <w:rsid w:val="00F219B3"/>
    <w:rsid w:val="00F221E3"/>
    <w:rsid w:val="00F22634"/>
    <w:rsid w:val="00F226C7"/>
    <w:rsid w:val="00F23DCB"/>
    <w:rsid w:val="00F24350"/>
    <w:rsid w:val="00F26FCC"/>
    <w:rsid w:val="00F27D2A"/>
    <w:rsid w:val="00F27DD5"/>
    <w:rsid w:val="00F27F0D"/>
    <w:rsid w:val="00F306EB"/>
    <w:rsid w:val="00F31632"/>
    <w:rsid w:val="00F31C38"/>
    <w:rsid w:val="00F31E10"/>
    <w:rsid w:val="00F346C9"/>
    <w:rsid w:val="00F350E1"/>
    <w:rsid w:val="00F35967"/>
    <w:rsid w:val="00F3739D"/>
    <w:rsid w:val="00F40483"/>
    <w:rsid w:val="00F4072A"/>
    <w:rsid w:val="00F40A37"/>
    <w:rsid w:val="00F413FD"/>
    <w:rsid w:val="00F41808"/>
    <w:rsid w:val="00F42D64"/>
    <w:rsid w:val="00F45B3E"/>
    <w:rsid w:val="00F4620D"/>
    <w:rsid w:val="00F46565"/>
    <w:rsid w:val="00F46E33"/>
    <w:rsid w:val="00F504C7"/>
    <w:rsid w:val="00F5405C"/>
    <w:rsid w:val="00F5428D"/>
    <w:rsid w:val="00F54C71"/>
    <w:rsid w:val="00F57178"/>
    <w:rsid w:val="00F57DA9"/>
    <w:rsid w:val="00F63243"/>
    <w:rsid w:val="00F64C7F"/>
    <w:rsid w:val="00F65177"/>
    <w:rsid w:val="00F6605E"/>
    <w:rsid w:val="00F67586"/>
    <w:rsid w:val="00F70D05"/>
    <w:rsid w:val="00F71263"/>
    <w:rsid w:val="00F727BE"/>
    <w:rsid w:val="00F733EA"/>
    <w:rsid w:val="00F74C31"/>
    <w:rsid w:val="00F75895"/>
    <w:rsid w:val="00F77241"/>
    <w:rsid w:val="00F774BE"/>
    <w:rsid w:val="00F77A2A"/>
    <w:rsid w:val="00F8142C"/>
    <w:rsid w:val="00F82162"/>
    <w:rsid w:val="00F825B0"/>
    <w:rsid w:val="00F8267A"/>
    <w:rsid w:val="00F82FE8"/>
    <w:rsid w:val="00F83937"/>
    <w:rsid w:val="00F854BE"/>
    <w:rsid w:val="00F8668A"/>
    <w:rsid w:val="00F86773"/>
    <w:rsid w:val="00F878F0"/>
    <w:rsid w:val="00F919EF"/>
    <w:rsid w:val="00F923E6"/>
    <w:rsid w:val="00F932F2"/>
    <w:rsid w:val="00F95CBD"/>
    <w:rsid w:val="00F96372"/>
    <w:rsid w:val="00F975BB"/>
    <w:rsid w:val="00F97F54"/>
    <w:rsid w:val="00FA2695"/>
    <w:rsid w:val="00FA26DC"/>
    <w:rsid w:val="00FA2BC4"/>
    <w:rsid w:val="00FA2FE4"/>
    <w:rsid w:val="00FA6204"/>
    <w:rsid w:val="00FA622E"/>
    <w:rsid w:val="00FA62E0"/>
    <w:rsid w:val="00FB3C9B"/>
    <w:rsid w:val="00FB3F5B"/>
    <w:rsid w:val="00FB4647"/>
    <w:rsid w:val="00FB58B4"/>
    <w:rsid w:val="00FB661E"/>
    <w:rsid w:val="00FC1047"/>
    <w:rsid w:val="00FC1BC9"/>
    <w:rsid w:val="00FC23B8"/>
    <w:rsid w:val="00FC23EB"/>
    <w:rsid w:val="00FC46E0"/>
    <w:rsid w:val="00FC4AFC"/>
    <w:rsid w:val="00FC5F55"/>
    <w:rsid w:val="00FC7A57"/>
    <w:rsid w:val="00FD034E"/>
    <w:rsid w:val="00FD06BD"/>
    <w:rsid w:val="00FD16AF"/>
    <w:rsid w:val="00FD299A"/>
    <w:rsid w:val="00FD30E8"/>
    <w:rsid w:val="00FD4944"/>
    <w:rsid w:val="00FD6039"/>
    <w:rsid w:val="00FD7754"/>
    <w:rsid w:val="00FE1FBF"/>
    <w:rsid w:val="00FE35C8"/>
    <w:rsid w:val="00FE49EB"/>
    <w:rsid w:val="00FE4A5A"/>
    <w:rsid w:val="00FE4C1B"/>
    <w:rsid w:val="00FE5DFD"/>
    <w:rsid w:val="00FE7734"/>
    <w:rsid w:val="00FE7A61"/>
    <w:rsid w:val="00FF1CC4"/>
    <w:rsid w:val="00FF1FFE"/>
    <w:rsid w:val="00FF2A37"/>
    <w:rsid w:val="00FF3515"/>
    <w:rsid w:val="00FF3A02"/>
    <w:rsid w:val="00FF4642"/>
    <w:rsid w:val="00FF5428"/>
    <w:rsid w:val="00FF6385"/>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7234EE"/>
    <w:pPr>
      <w:suppressAutoHyphens/>
      <w:spacing w:before="120"/>
      <w:jc w:val="both"/>
    </w:pPr>
    <w:rPr>
      <w:rFonts w:ascii="Arial" w:hAnsi="Arial"/>
      <w:sz w:val="22"/>
      <w:lang w:val="es-ES" w:eastAsia="ar-SA"/>
    </w:rPr>
  </w:style>
  <w:style w:type="paragraph" w:styleId="Ttulo1">
    <w:name w:val="heading 1"/>
    <w:basedOn w:val="Normal"/>
    <w:next w:val="Normal"/>
    <w:qFormat/>
    <w:rsid w:val="00CC20BF"/>
    <w:pPr>
      <w:numPr>
        <w:numId w:val="1"/>
      </w:numPr>
      <w:shd w:val="clear" w:color="auto" w:fill="F2F2F2"/>
      <w:spacing w:after="240"/>
      <w:jc w:val="center"/>
      <w:outlineLvl w:val="0"/>
    </w:pPr>
    <w:rPr>
      <w:rFonts w:asciiTheme="minorHAnsi" w:hAnsiTheme="minorHAnsi"/>
      <w:b/>
      <w:caps/>
      <w:sz w:val="24"/>
    </w:rPr>
  </w:style>
  <w:style w:type="paragraph" w:styleId="Ttulo2">
    <w:name w:val="heading 2"/>
    <w:next w:val="Normal"/>
    <w:autoRedefine/>
    <w:qFormat/>
    <w:rsid w:val="007C67EF"/>
    <w:pPr>
      <w:widowControl w:val="0"/>
      <w:numPr>
        <w:numId w:val="2"/>
      </w:numPr>
      <w:suppressAutoHyphens/>
      <w:spacing w:before="360" w:after="240" w:line="240" w:lineRule="exact"/>
      <w:jc w:val="both"/>
      <w:outlineLvl w:val="1"/>
    </w:pPr>
    <w:rPr>
      <w:rFonts w:ascii="Verdana" w:eastAsia="Arial" w:hAnsi="Verdana"/>
      <w:b/>
      <w:smallCaps/>
      <w:u w:val="single"/>
      <w:lang w:val="es-ES" w:eastAsia="ar-SA"/>
    </w:rPr>
  </w:style>
  <w:style w:type="paragraph" w:styleId="Ttulo3">
    <w:name w:val="heading 3"/>
    <w:next w:val="Normalind"/>
    <w:qFormat/>
    <w:rsid w:val="007234EE"/>
    <w:pPr>
      <w:widowControl w:val="0"/>
      <w:numPr>
        <w:ilvl w:val="2"/>
        <w:numId w:val="1"/>
      </w:numPr>
      <w:suppressAutoHyphens/>
      <w:spacing w:before="120" w:after="120"/>
      <w:ind w:left="284" w:firstLine="0"/>
      <w:outlineLvl w:val="2"/>
    </w:pPr>
    <w:rPr>
      <w:rFonts w:ascii="Arial" w:eastAsia="Arial" w:hAnsi="Arial"/>
      <w:b/>
      <w:smallCaps/>
      <w:sz w:val="26"/>
      <w:lang w:val="es-ES" w:eastAsia="ar-SA"/>
    </w:rPr>
  </w:style>
  <w:style w:type="paragraph" w:styleId="Ttulo4">
    <w:name w:val="heading 4"/>
    <w:basedOn w:val="Normal"/>
    <w:next w:val="Normal"/>
    <w:qFormat/>
    <w:rsid w:val="007234EE"/>
    <w:pPr>
      <w:keepNext/>
      <w:numPr>
        <w:ilvl w:val="3"/>
        <w:numId w:val="1"/>
      </w:numPr>
      <w:spacing w:before="0"/>
      <w:outlineLvl w:val="3"/>
    </w:pPr>
    <w:rPr>
      <w:b/>
    </w:rPr>
  </w:style>
  <w:style w:type="paragraph" w:styleId="Ttulo5">
    <w:name w:val="heading 5"/>
    <w:basedOn w:val="Ttulo4"/>
    <w:next w:val="Normal"/>
    <w:qFormat/>
    <w:rsid w:val="007234EE"/>
    <w:pPr>
      <w:numPr>
        <w:ilvl w:val="4"/>
      </w:numPr>
      <w:spacing w:before="120" w:after="60"/>
      <w:ind w:left="851" w:firstLine="0"/>
      <w:outlineLvl w:val="4"/>
    </w:pPr>
  </w:style>
  <w:style w:type="paragraph" w:styleId="Ttulo6">
    <w:name w:val="heading 6"/>
    <w:basedOn w:val="Normal"/>
    <w:next w:val="Normal"/>
    <w:qFormat/>
    <w:rsid w:val="007234EE"/>
    <w:pPr>
      <w:keepNext/>
      <w:numPr>
        <w:ilvl w:val="5"/>
        <w:numId w:val="1"/>
      </w:numPr>
      <w:spacing w:before="0"/>
      <w:outlineLvl w:val="5"/>
    </w:pPr>
    <w:rPr>
      <w:b/>
    </w:rPr>
  </w:style>
  <w:style w:type="paragraph" w:styleId="Ttulo7">
    <w:name w:val="heading 7"/>
    <w:basedOn w:val="Normal"/>
    <w:next w:val="Normal"/>
    <w:qFormat/>
    <w:rsid w:val="007234EE"/>
    <w:pPr>
      <w:numPr>
        <w:ilvl w:val="6"/>
        <w:numId w:val="1"/>
      </w:numPr>
      <w:spacing w:before="240" w:after="60"/>
      <w:outlineLvl w:val="6"/>
    </w:pPr>
    <w:rPr>
      <w:rFonts w:ascii="Times New Roman" w:hAnsi="Times New Roman"/>
      <w:szCs w:val="24"/>
    </w:rPr>
  </w:style>
  <w:style w:type="paragraph" w:styleId="Ttulo8">
    <w:name w:val="heading 8"/>
    <w:basedOn w:val="Normal"/>
    <w:next w:val="Normal"/>
    <w:qFormat/>
    <w:rsid w:val="007234EE"/>
    <w:pPr>
      <w:numPr>
        <w:ilvl w:val="7"/>
        <w:numId w:val="1"/>
      </w:numPr>
      <w:spacing w:before="240" w:after="60"/>
      <w:outlineLvl w:val="7"/>
    </w:pPr>
    <w:rPr>
      <w:rFonts w:ascii="Times New Roman" w:hAnsi="Times New Roman"/>
      <w:i/>
      <w:iCs/>
      <w:szCs w:val="24"/>
    </w:rPr>
  </w:style>
  <w:style w:type="paragraph" w:styleId="Ttulo9">
    <w:name w:val="heading 9"/>
    <w:basedOn w:val="Normal"/>
    <w:next w:val="Normal"/>
    <w:qFormat/>
    <w:rsid w:val="007234EE"/>
    <w:pPr>
      <w:numPr>
        <w:ilvl w:val="8"/>
        <w:numId w:val="1"/>
      </w:numPr>
      <w:spacing w:before="240" w:after="60"/>
      <w:outlineLvl w:val="8"/>
    </w:pPr>
    <w:rPr>
      <w:rFonts w:cs="Arial"/>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3z0">
    <w:name w:val="WW8Num3z0"/>
    <w:rsid w:val="007234EE"/>
    <w:rPr>
      <w:rFonts w:ascii="Symbol" w:hAnsi="Symbol" w:cs="Symbol"/>
    </w:rPr>
  </w:style>
  <w:style w:type="character" w:customStyle="1" w:styleId="Absatz-Standardschriftart">
    <w:name w:val="Absatz-Standardschriftart"/>
    <w:rsid w:val="007234EE"/>
  </w:style>
  <w:style w:type="character" w:customStyle="1" w:styleId="WW-Absatz-Standardschriftart">
    <w:name w:val="WW-Absatz-Standardschriftart"/>
    <w:rsid w:val="007234EE"/>
  </w:style>
  <w:style w:type="character" w:customStyle="1" w:styleId="WW-Absatz-Standardschriftart1">
    <w:name w:val="WW-Absatz-Standardschriftart1"/>
    <w:rsid w:val="007234EE"/>
  </w:style>
  <w:style w:type="character" w:customStyle="1" w:styleId="WW-Absatz-Standardschriftart11">
    <w:name w:val="WW-Absatz-Standardschriftart11"/>
    <w:rsid w:val="007234EE"/>
  </w:style>
  <w:style w:type="character" w:customStyle="1" w:styleId="WW-Absatz-Standardschriftart111">
    <w:name w:val="WW-Absatz-Standardschriftart111"/>
    <w:rsid w:val="007234EE"/>
  </w:style>
  <w:style w:type="character" w:customStyle="1" w:styleId="WW-Absatz-Standardschriftart1111">
    <w:name w:val="WW-Absatz-Standardschriftart1111"/>
    <w:rsid w:val="007234EE"/>
  </w:style>
  <w:style w:type="character" w:customStyle="1" w:styleId="WW-Absatz-Standardschriftart11111">
    <w:name w:val="WW-Absatz-Standardschriftart11111"/>
    <w:rsid w:val="007234EE"/>
  </w:style>
  <w:style w:type="character" w:customStyle="1" w:styleId="WW-Absatz-Standardschriftart111111">
    <w:name w:val="WW-Absatz-Standardschriftart111111"/>
    <w:rsid w:val="007234EE"/>
  </w:style>
  <w:style w:type="character" w:customStyle="1" w:styleId="WW-Absatz-Standardschriftart1111111">
    <w:name w:val="WW-Absatz-Standardschriftart1111111"/>
    <w:rsid w:val="007234EE"/>
  </w:style>
  <w:style w:type="character" w:customStyle="1" w:styleId="WW-Absatz-Standardschriftart11111111">
    <w:name w:val="WW-Absatz-Standardschriftart11111111"/>
    <w:rsid w:val="007234EE"/>
  </w:style>
  <w:style w:type="character" w:customStyle="1" w:styleId="WW-Absatz-Standardschriftart111111111">
    <w:name w:val="WW-Absatz-Standardschriftart111111111"/>
    <w:rsid w:val="007234EE"/>
  </w:style>
  <w:style w:type="character" w:customStyle="1" w:styleId="WW-Absatz-Standardschriftart1111111111">
    <w:name w:val="WW-Absatz-Standardschriftart1111111111"/>
    <w:rsid w:val="007234EE"/>
  </w:style>
  <w:style w:type="character" w:customStyle="1" w:styleId="WW-Absatz-Standardschriftart11111111111">
    <w:name w:val="WW-Absatz-Standardschriftart11111111111"/>
    <w:rsid w:val="007234EE"/>
  </w:style>
  <w:style w:type="character" w:customStyle="1" w:styleId="WW-Absatz-Standardschriftart111111111111">
    <w:name w:val="WW-Absatz-Standardschriftart111111111111"/>
    <w:rsid w:val="007234EE"/>
  </w:style>
  <w:style w:type="character" w:customStyle="1" w:styleId="WW-Absatz-Standardschriftart1111111111111">
    <w:name w:val="WW-Absatz-Standardschriftart1111111111111"/>
    <w:rsid w:val="007234EE"/>
  </w:style>
  <w:style w:type="character" w:customStyle="1" w:styleId="WW-Absatz-Standardschriftart11111111111111">
    <w:name w:val="WW-Absatz-Standardschriftart11111111111111"/>
    <w:rsid w:val="007234EE"/>
  </w:style>
  <w:style w:type="character" w:customStyle="1" w:styleId="WW-Absatz-Standardschriftart111111111111111">
    <w:name w:val="WW-Absatz-Standardschriftart111111111111111"/>
    <w:rsid w:val="007234EE"/>
  </w:style>
  <w:style w:type="character" w:customStyle="1" w:styleId="WW-Absatz-Standardschriftart1111111111111111">
    <w:name w:val="WW-Absatz-Standardschriftart1111111111111111"/>
    <w:rsid w:val="007234EE"/>
  </w:style>
  <w:style w:type="character" w:customStyle="1" w:styleId="WW8Num1z0">
    <w:name w:val="WW8Num1z0"/>
    <w:rsid w:val="007234EE"/>
    <w:rPr>
      <w:rFonts w:ascii="Symbol" w:hAnsi="Symbol" w:cs="Symbol"/>
      <w:color w:val="000000"/>
    </w:rPr>
  </w:style>
  <w:style w:type="character" w:customStyle="1" w:styleId="WW8Num2z0">
    <w:name w:val="WW8Num2z0"/>
    <w:rsid w:val="007234EE"/>
    <w:rPr>
      <w:rFonts w:ascii="Symbol" w:hAnsi="Symbol" w:cs="Symbol"/>
    </w:rPr>
  </w:style>
  <w:style w:type="character" w:customStyle="1" w:styleId="WW8Num3z1">
    <w:name w:val="WW8Num3z1"/>
    <w:rsid w:val="007234EE"/>
    <w:rPr>
      <w:rFonts w:ascii="Courier New" w:hAnsi="Courier New" w:cs="Courier New"/>
    </w:rPr>
  </w:style>
  <w:style w:type="character" w:customStyle="1" w:styleId="WW8Num3z2">
    <w:name w:val="WW8Num3z2"/>
    <w:rsid w:val="007234EE"/>
    <w:rPr>
      <w:rFonts w:ascii="Wingdings" w:hAnsi="Wingdings" w:cs="Wingdings"/>
    </w:rPr>
  </w:style>
  <w:style w:type="character" w:customStyle="1" w:styleId="WW8Num5z0">
    <w:name w:val="WW8Num5z0"/>
    <w:rsid w:val="007234EE"/>
    <w:rPr>
      <w:rFonts w:ascii="Symbol" w:hAnsi="Symbol" w:cs="Symbol"/>
    </w:rPr>
  </w:style>
  <w:style w:type="character" w:customStyle="1" w:styleId="WW8Num5z1">
    <w:name w:val="WW8Num5z1"/>
    <w:rsid w:val="007234EE"/>
    <w:rPr>
      <w:rFonts w:ascii="Courier New" w:hAnsi="Courier New" w:cs="Courier New"/>
    </w:rPr>
  </w:style>
  <w:style w:type="character" w:customStyle="1" w:styleId="WW8Num5z2">
    <w:name w:val="WW8Num5z2"/>
    <w:rsid w:val="007234EE"/>
    <w:rPr>
      <w:rFonts w:ascii="Wingdings" w:hAnsi="Wingdings" w:cs="Wingdings"/>
    </w:rPr>
  </w:style>
  <w:style w:type="character" w:customStyle="1" w:styleId="WW8Num9z0">
    <w:name w:val="WW8Num9z0"/>
    <w:rsid w:val="007234EE"/>
    <w:rPr>
      <w:rFonts w:ascii="Symbol" w:hAnsi="Symbol" w:cs="Symbol"/>
    </w:rPr>
  </w:style>
  <w:style w:type="character" w:customStyle="1" w:styleId="WW8Num9z1">
    <w:name w:val="WW8Num9z1"/>
    <w:rsid w:val="007234EE"/>
    <w:rPr>
      <w:rFonts w:ascii="Courier New" w:hAnsi="Courier New" w:cs="Courier New"/>
    </w:rPr>
  </w:style>
  <w:style w:type="character" w:customStyle="1" w:styleId="WW8Num9z2">
    <w:name w:val="WW8Num9z2"/>
    <w:rsid w:val="007234EE"/>
    <w:rPr>
      <w:rFonts w:ascii="Wingdings" w:hAnsi="Wingdings" w:cs="Wingdings"/>
    </w:rPr>
  </w:style>
  <w:style w:type="character" w:customStyle="1" w:styleId="WW8Num11z0">
    <w:name w:val="WW8Num11z0"/>
    <w:rsid w:val="007234EE"/>
    <w:rPr>
      <w:rFonts w:ascii="Symbol" w:hAnsi="Symbol" w:cs="Symbol"/>
    </w:rPr>
  </w:style>
  <w:style w:type="character" w:customStyle="1" w:styleId="WW8Num11z1">
    <w:name w:val="WW8Num11z1"/>
    <w:rsid w:val="007234EE"/>
    <w:rPr>
      <w:rFonts w:ascii="Courier New" w:hAnsi="Courier New" w:cs="Courier New"/>
    </w:rPr>
  </w:style>
  <w:style w:type="character" w:customStyle="1" w:styleId="WW8Num11z2">
    <w:name w:val="WW8Num11z2"/>
    <w:rsid w:val="007234EE"/>
    <w:rPr>
      <w:rFonts w:ascii="Wingdings" w:hAnsi="Wingdings" w:cs="Wingdings"/>
    </w:rPr>
  </w:style>
  <w:style w:type="character" w:customStyle="1" w:styleId="WW8Num12z0">
    <w:name w:val="WW8Num12z0"/>
    <w:rsid w:val="007234EE"/>
    <w:rPr>
      <w:rFonts w:ascii="Symbol" w:hAnsi="Symbol" w:cs="Symbol"/>
    </w:rPr>
  </w:style>
  <w:style w:type="character" w:customStyle="1" w:styleId="WW8Num12z1">
    <w:name w:val="WW8Num12z1"/>
    <w:rsid w:val="007234EE"/>
    <w:rPr>
      <w:rFonts w:ascii="Courier New" w:hAnsi="Courier New" w:cs="Courier New"/>
    </w:rPr>
  </w:style>
  <w:style w:type="character" w:customStyle="1" w:styleId="WW8Num12z2">
    <w:name w:val="WW8Num12z2"/>
    <w:rsid w:val="007234EE"/>
    <w:rPr>
      <w:rFonts w:ascii="Wingdings" w:hAnsi="Wingdings" w:cs="Wingdings"/>
    </w:rPr>
  </w:style>
  <w:style w:type="character" w:customStyle="1" w:styleId="WW8Num13z0">
    <w:name w:val="WW8Num13z0"/>
    <w:rsid w:val="007234EE"/>
    <w:rPr>
      <w:rFonts w:ascii="Symbol" w:hAnsi="Symbol" w:cs="Symbol"/>
    </w:rPr>
  </w:style>
  <w:style w:type="character" w:customStyle="1" w:styleId="WW8Num13z1">
    <w:name w:val="WW8Num13z1"/>
    <w:rsid w:val="007234EE"/>
    <w:rPr>
      <w:rFonts w:ascii="Courier New" w:hAnsi="Courier New" w:cs="Courier New"/>
    </w:rPr>
  </w:style>
  <w:style w:type="character" w:customStyle="1" w:styleId="WW8Num13z2">
    <w:name w:val="WW8Num13z2"/>
    <w:rsid w:val="007234EE"/>
    <w:rPr>
      <w:rFonts w:ascii="Wingdings" w:hAnsi="Wingdings" w:cs="Wingdings"/>
    </w:rPr>
  </w:style>
  <w:style w:type="character" w:customStyle="1" w:styleId="Fuentedeprrafopredeter1">
    <w:name w:val="Fuente de párrafo predeter.1"/>
    <w:rsid w:val="007234EE"/>
  </w:style>
  <w:style w:type="character" w:customStyle="1" w:styleId="b1">
    <w:name w:val="b1"/>
    <w:rsid w:val="007234EE"/>
    <w:rPr>
      <w:rFonts w:ascii="Courier New" w:hAnsi="Courier New" w:cs="Courier New"/>
      <w:b/>
      <w:bCs/>
      <w:strike w:val="0"/>
      <w:dstrike w:val="0"/>
      <w:color w:val="FF0000"/>
      <w:u w:val="none"/>
    </w:rPr>
  </w:style>
  <w:style w:type="character" w:customStyle="1" w:styleId="Carcterdenumeracin">
    <w:name w:val="Carácter de numeración"/>
    <w:rsid w:val="007234EE"/>
  </w:style>
  <w:style w:type="character" w:customStyle="1" w:styleId="ci1">
    <w:name w:val="ci1"/>
    <w:rsid w:val="007234EE"/>
    <w:rPr>
      <w:rFonts w:ascii="Courier" w:hAnsi="Courier" w:cs="Courier"/>
      <w:color w:val="888888"/>
      <w:sz w:val="24"/>
      <w:szCs w:val="24"/>
    </w:rPr>
  </w:style>
  <w:style w:type="character" w:customStyle="1" w:styleId="FootnoteCharacters">
    <w:name w:val="Footnote Characters"/>
    <w:rsid w:val="007234EE"/>
  </w:style>
  <w:style w:type="character" w:styleId="Hipervnculo">
    <w:name w:val="Hyperlink"/>
    <w:uiPriority w:val="99"/>
    <w:rsid w:val="007234EE"/>
    <w:rPr>
      <w:color w:val="000000"/>
      <w:u w:val="single"/>
    </w:rPr>
  </w:style>
  <w:style w:type="character" w:styleId="Hipervnculovisitado">
    <w:name w:val="FollowedHyperlink"/>
    <w:rsid w:val="007234EE"/>
    <w:rPr>
      <w:color w:val="800080"/>
      <w:u w:val="single"/>
    </w:rPr>
  </w:style>
  <w:style w:type="character" w:customStyle="1" w:styleId="m1">
    <w:name w:val="m1"/>
    <w:rsid w:val="007234EE"/>
    <w:rPr>
      <w:color w:val="0000FF"/>
    </w:rPr>
  </w:style>
  <w:style w:type="character" w:customStyle="1" w:styleId="ns1">
    <w:name w:val="ns1"/>
    <w:rsid w:val="007234EE"/>
    <w:rPr>
      <w:color w:val="FF0000"/>
    </w:rPr>
  </w:style>
  <w:style w:type="character" w:styleId="Nmerodepgina">
    <w:name w:val="page number"/>
    <w:basedOn w:val="Fuentedeprrafopredeter1"/>
    <w:rsid w:val="007234EE"/>
  </w:style>
  <w:style w:type="character" w:customStyle="1" w:styleId="pi1">
    <w:name w:val="pi1"/>
    <w:rsid w:val="007234EE"/>
    <w:rPr>
      <w:color w:val="0000FF"/>
    </w:rPr>
  </w:style>
  <w:style w:type="character" w:customStyle="1" w:styleId="Refdecomentario1">
    <w:name w:val="Ref. de comentario1"/>
    <w:rsid w:val="007234EE"/>
    <w:rPr>
      <w:sz w:val="16"/>
      <w:szCs w:val="16"/>
    </w:rPr>
  </w:style>
  <w:style w:type="character" w:customStyle="1" w:styleId="Smbolodenotafinal">
    <w:name w:val="Símbolo de nota final"/>
    <w:rsid w:val="007234EE"/>
    <w:rPr>
      <w:vertAlign w:val="superscript"/>
    </w:rPr>
  </w:style>
  <w:style w:type="character" w:customStyle="1" w:styleId="Smbolodenotaalpie">
    <w:name w:val="Símbolo de nota al pie"/>
    <w:rsid w:val="007234EE"/>
    <w:rPr>
      <w:vertAlign w:val="superscript"/>
    </w:rPr>
  </w:style>
  <w:style w:type="character" w:customStyle="1" w:styleId="WW-Smbolodenotaalpie">
    <w:name w:val="WW-Símbolo de nota al pie"/>
    <w:rsid w:val="007234EE"/>
    <w:rPr>
      <w:vertAlign w:val="superscript"/>
    </w:rPr>
  </w:style>
  <w:style w:type="character" w:customStyle="1" w:styleId="WW-Smbolodenotafinal">
    <w:name w:val="WW-Símbolo de nota final"/>
    <w:rsid w:val="007234EE"/>
    <w:rPr>
      <w:vertAlign w:val="superscript"/>
    </w:rPr>
  </w:style>
  <w:style w:type="character" w:customStyle="1" w:styleId="t1">
    <w:name w:val="t1"/>
    <w:rsid w:val="007234EE"/>
    <w:rPr>
      <w:color w:val="990000"/>
    </w:rPr>
  </w:style>
  <w:style w:type="character" w:styleId="Textoennegrita">
    <w:name w:val="Strong"/>
    <w:uiPriority w:val="22"/>
    <w:qFormat/>
    <w:rsid w:val="007234EE"/>
    <w:rPr>
      <w:b/>
      <w:bCs/>
    </w:rPr>
  </w:style>
  <w:style w:type="character" w:customStyle="1" w:styleId="Ttulo2Car">
    <w:name w:val="Título 2 Car"/>
    <w:rsid w:val="007234EE"/>
    <w:rPr>
      <w:rFonts w:ascii="Arial" w:hAnsi="Arial" w:cs="Arial"/>
      <w:b/>
      <w:smallCaps/>
      <w:sz w:val="28"/>
      <w:lang w:eastAsia="ar-SA" w:bidi="ar-SA"/>
    </w:rPr>
  </w:style>
  <w:style w:type="character" w:customStyle="1" w:styleId="lang">
    <w:name w:val="lang"/>
    <w:basedOn w:val="Fuentedeprrafopredeter1"/>
    <w:rsid w:val="007234EE"/>
  </w:style>
  <w:style w:type="character" w:customStyle="1" w:styleId="Ttulo1Car">
    <w:name w:val="Título 1 Car"/>
    <w:rsid w:val="007234EE"/>
    <w:rPr>
      <w:rFonts w:ascii="Arial" w:hAnsi="Arial" w:cs="Arial"/>
      <w:b/>
      <w:caps/>
      <w:sz w:val="32"/>
      <w:lang w:eastAsia="ar-SA" w:bidi="ar-SA"/>
    </w:rPr>
  </w:style>
  <w:style w:type="character" w:customStyle="1" w:styleId="Ttulo3Car">
    <w:name w:val="Título 3 Car"/>
    <w:rsid w:val="007234EE"/>
    <w:rPr>
      <w:rFonts w:ascii="Arial" w:hAnsi="Arial" w:cs="Arial"/>
      <w:b/>
      <w:smallCaps/>
      <w:sz w:val="26"/>
      <w:lang w:eastAsia="ar-SA" w:bidi="ar-SA"/>
    </w:rPr>
  </w:style>
  <w:style w:type="character" w:customStyle="1" w:styleId="Ttulo4Car">
    <w:name w:val="Título 4 Car"/>
    <w:rsid w:val="007234EE"/>
    <w:rPr>
      <w:rFonts w:ascii="Arial" w:hAnsi="Arial" w:cs="Arial"/>
      <w:b/>
      <w:sz w:val="24"/>
      <w:lang w:eastAsia="ar-SA" w:bidi="ar-SA"/>
    </w:rPr>
  </w:style>
  <w:style w:type="character" w:customStyle="1" w:styleId="HTMLconformatoprevioCar">
    <w:name w:val="HTML con formato previo Car"/>
    <w:rsid w:val="007234EE"/>
    <w:rPr>
      <w:rFonts w:ascii="Courier New" w:hAnsi="Courier New" w:cs="Courier New"/>
    </w:rPr>
  </w:style>
  <w:style w:type="character" w:customStyle="1" w:styleId="attribute1">
    <w:name w:val="attribute1"/>
    <w:basedOn w:val="Fuentedeprrafopredeter1"/>
    <w:rsid w:val="007234EE"/>
  </w:style>
  <w:style w:type="character" w:styleId="nfasis">
    <w:name w:val="Emphasis"/>
    <w:qFormat/>
    <w:rsid w:val="007234EE"/>
    <w:rPr>
      <w:i/>
      <w:iCs/>
    </w:rPr>
  </w:style>
  <w:style w:type="character" w:customStyle="1" w:styleId="Vietas">
    <w:name w:val="Viñetas"/>
    <w:rsid w:val="007234EE"/>
    <w:rPr>
      <w:rFonts w:ascii="OpenSymbol" w:eastAsia="OpenSymbol" w:hAnsi="OpenSymbol" w:cs="OpenSymbol"/>
    </w:rPr>
  </w:style>
  <w:style w:type="character" w:customStyle="1" w:styleId="Smbolosdenumeracin">
    <w:name w:val="Símbolos de numeración"/>
    <w:rsid w:val="007234EE"/>
  </w:style>
  <w:style w:type="paragraph" w:customStyle="1" w:styleId="Encabezado3">
    <w:name w:val="Encabezado3"/>
    <w:basedOn w:val="Normal"/>
    <w:next w:val="Textoindependiente"/>
    <w:rsid w:val="007234EE"/>
    <w:pPr>
      <w:keepNext/>
      <w:spacing w:before="240" w:after="120"/>
    </w:pPr>
    <w:rPr>
      <w:rFonts w:eastAsia="Lucida Sans Unicode" w:cs="Tahoma"/>
      <w:szCs w:val="28"/>
    </w:rPr>
  </w:style>
  <w:style w:type="paragraph" w:styleId="Textoindependiente">
    <w:name w:val="Body Text"/>
    <w:basedOn w:val="Normal"/>
    <w:link w:val="TextoindependienteCar"/>
    <w:rsid w:val="007234EE"/>
    <w:pPr>
      <w:spacing w:before="0"/>
    </w:pPr>
    <w:rPr>
      <w:color w:val="000000"/>
    </w:rPr>
  </w:style>
  <w:style w:type="paragraph" w:styleId="Lista">
    <w:name w:val="List"/>
    <w:basedOn w:val="Normal"/>
    <w:rsid w:val="007234EE"/>
    <w:pPr>
      <w:spacing w:before="0"/>
      <w:ind w:left="283" w:hanging="283"/>
    </w:pPr>
  </w:style>
  <w:style w:type="paragraph" w:customStyle="1" w:styleId="Etiqueta">
    <w:name w:val="Etiqueta"/>
    <w:basedOn w:val="Normal"/>
    <w:rsid w:val="007234EE"/>
    <w:pPr>
      <w:suppressLineNumbers/>
      <w:spacing w:after="120"/>
    </w:pPr>
    <w:rPr>
      <w:rFonts w:cs="MS Mincho"/>
      <w:i/>
      <w:iCs/>
      <w:sz w:val="20"/>
    </w:rPr>
  </w:style>
  <w:style w:type="paragraph" w:customStyle="1" w:styleId="ndice">
    <w:name w:val="Índice"/>
    <w:basedOn w:val="Normal"/>
    <w:rsid w:val="007234EE"/>
    <w:pPr>
      <w:suppressLineNumbers/>
    </w:pPr>
    <w:rPr>
      <w:rFonts w:cs="MS Mincho"/>
    </w:rPr>
  </w:style>
  <w:style w:type="paragraph" w:customStyle="1" w:styleId="Textocomentario1">
    <w:name w:val="Texto comentario1"/>
    <w:basedOn w:val="Normal"/>
    <w:rsid w:val="007234EE"/>
    <w:rPr>
      <w:sz w:val="20"/>
    </w:rPr>
  </w:style>
  <w:style w:type="paragraph" w:styleId="Asuntodelcomentario">
    <w:name w:val="annotation subject"/>
    <w:basedOn w:val="Textocomentario1"/>
    <w:next w:val="Textocomentario1"/>
    <w:rsid w:val="007234EE"/>
    <w:rPr>
      <w:b/>
      <w:bCs/>
    </w:rPr>
  </w:style>
  <w:style w:type="paragraph" w:customStyle="1" w:styleId="Caratula1">
    <w:name w:val="Caratula 1"/>
    <w:basedOn w:val="Normal"/>
    <w:rsid w:val="007234EE"/>
    <w:pPr>
      <w:spacing w:before="0"/>
      <w:ind w:right="170"/>
      <w:jc w:val="right"/>
    </w:pPr>
    <w:rPr>
      <w:b/>
    </w:rPr>
  </w:style>
  <w:style w:type="paragraph" w:customStyle="1" w:styleId="Caratula2">
    <w:name w:val="Caratula 2"/>
    <w:basedOn w:val="Normal"/>
    <w:rsid w:val="007234EE"/>
    <w:pPr>
      <w:spacing w:before="0"/>
      <w:ind w:right="170"/>
      <w:jc w:val="right"/>
    </w:pPr>
    <w:rPr>
      <w:b/>
      <w:sz w:val="36"/>
    </w:rPr>
  </w:style>
  <w:style w:type="paragraph" w:customStyle="1" w:styleId="Contenidodelatabla">
    <w:name w:val="Contenido de la tabla"/>
    <w:basedOn w:val="Textoindependiente"/>
    <w:rsid w:val="007234EE"/>
    <w:pPr>
      <w:suppressLineNumbers/>
    </w:pPr>
  </w:style>
  <w:style w:type="paragraph" w:styleId="Encabezado">
    <w:name w:val="header"/>
    <w:basedOn w:val="Normal"/>
    <w:rsid w:val="007234EE"/>
    <w:pPr>
      <w:tabs>
        <w:tab w:val="center" w:pos="4419"/>
        <w:tab w:val="right" w:pos="8838"/>
      </w:tabs>
    </w:pPr>
  </w:style>
  <w:style w:type="paragraph" w:customStyle="1" w:styleId="Encabezadodelatabla">
    <w:name w:val="Encabezado de la tabla"/>
    <w:basedOn w:val="Contenidodelatabla"/>
    <w:rsid w:val="007234EE"/>
    <w:pPr>
      <w:jc w:val="center"/>
    </w:pPr>
    <w:rPr>
      <w:b/>
      <w:bCs/>
      <w:i/>
      <w:iCs/>
    </w:rPr>
  </w:style>
  <w:style w:type="paragraph" w:customStyle="1" w:styleId="Encabezado1">
    <w:name w:val="Encabezado1"/>
    <w:basedOn w:val="Normal"/>
    <w:next w:val="Textoindependiente"/>
    <w:rsid w:val="007234EE"/>
    <w:pPr>
      <w:keepNext/>
      <w:spacing w:before="240" w:after="120"/>
    </w:pPr>
    <w:rPr>
      <w:rFonts w:eastAsia="MS Mincho" w:cs="MS Mincho"/>
      <w:sz w:val="28"/>
      <w:szCs w:val="28"/>
    </w:rPr>
  </w:style>
  <w:style w:type="paragraph" w:customStyle="1" w:styleId="Encabezado2">
    <w:name w:val="Encabezado2"/>
    <w:basedOn w:val="Normal"/>
    <w:next w:val="Textoindependiente"/>
    <w:rsid w:val="007234EE"/>
    <w:pPr>
      <w:keepNext/>
      <w:spacing w:before="240" w:after="120"/>
    </w:pPr>
    <w:rPr>
      <w:rFonts w:eastAsia="MS Mincho" w:cs="MS Mincho"/>
      <w:sz w:val="28"/>
      <w:szCs w:val="28"/>
    </w:rPr>
  </w:style>
  <w:style w:type="paragraph" w:customStyle="1" w:styleId="Glosario">
    <w:name w:val="Glosario"/>
    <w:basedOn w:val="Normal"/>
    <w:rsid w:val="007234EE"/>
    <w:pPr>
      <w:spacing w:before="0"/>
      <w:ind w:left="709" w:hanging="709"/>
    </w:pPr>
  </w:style>
  <w:style w:type="paragraph" w:styleId="HTMLconformatoprevio">
    <w:name w:val="HTML Preformatted"/>
    <w:basedOn w:val="Normal"/>
    <w:rsid w:val="007234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rPr>
  </w:style>
  <w:style w:type="paragraph" w:customStyle="1" w:styleId="Listacelda">
    <w:name w:val="Lista celda"/>
    <w:basedOn w:val="Normal"/>
    <w:rsid w:val="007234EE"/>
    <w:pPr>
      <w:jc w:val="left"/>
    </w:pPr>
    <w:rPr>
      <w:sz w:val="20"/>
      <w:szCs w:val="24"/>
    </w:rPr>
  </w:style>
  <w:style w:type="paragraph" w:customStyle="1" w:styleId="Listaconguin">
    <w:name w:val="Lista con guión"/>
    <w:basedOn w:val="Normal"/>
    <w:rsid w:val="007234EE"/>
    <w:pPr>
      <w:tabs>
        <w:tab w:val="left" w:pos="1071"/>
      </w:tabs>
      <w:spacing w:after="60"/>
    </w:pPr>
  </w:style>
  <w:style w:type="paragraph" w:customStyle="1" w:styleId="listaconletras">
    <w:name w:val="lista con letras"/>
    <w:basedOn w:val="Normal"/>
    <w:rsid w:val="007234EE"/>
    <w:pPr>
      <w:tabs>
        <w:tab w:val="left" w:pos="1800"/>
      </w:tabs>
      <w:spacing w:before="0"/>
      <w:ind w:right="567"/>
    </w:pPr>
  </w:style>
  <w:style w:type="paragraph" w:styleId="NormalWeb">
    <w:name w:val="Normal (Web)"/>
    <w:basedOn w:val="Normal"/>
    <w:uiPriority w:val="99"/>
    <w:rsid w:val="007234EE"/>
    <w:pPr>
      <w:spacing w:before="280" w:after="280"/>
      <w:jc w:val="left"/>
    </w:pPr>
    <w:rPr>
      <w:rFonts w:ascii="Times New Roman" w:hAnsi="Times New Roman"/>
      <w:szCs w:val="24"/>
    </w:rPr>
  </w:style>
  <w:style w:type="paragraph" w:customStyle="1" w:styleId="Normalcelda">
    <w:name w:val="Normal celda"/>
    <w:basedOn w:val="Normal"/>
    <w:rsid w:val="007234EE"/>
    <w:pPr>
      <w:spacing w:before="0" w:after="60"/>
      <w:jc w:val="left"/>
    </w:pPr>
    <w:rPr>
      <w:sz w:val="18"/>
    </w:rPr>
  </w:style>
  <w:style w:type="paragraph" w:customStyle="1" w:styleId="Normalcodigo">
    <w:name w:val="Normal codigo"/>
    <w:basedOn w:val="Normal"/>
    <w:rsid w:val="007234EE"/>
    <w:pPr>
      <w:keepLines/>
      <w:tabs>
        <w:tab w:val="left" w:pos="6804"/>
        <w:tab w:val="left" w:pos="7371"/>
        <w:tab w:val="left" w:pos="7938"/>
        <w:tab w:val="left" w:pos="8505"/>
        <w:tab w:val="left" w:pos="9072"/>
      </w:tabs>
      <w:spacing w:before="0"/>
      <w:ind w:left="567"/>
      <w:jc w:val="left"/>
    </w:pPr>
    <w:rPr>
      <w:sz w:val="20"/>
    </w:rPr>
  </w:style>
  <w:style w:type="paragraph" w:customStyle="1" w:styleId="Normalcdigo">
    <w:name w:val="Normal código"/>
    <w:basedOn w:val="Normal"/>
    <w:rsid w:val="007234EE"/>
    <w:pPr>
      <w:spacing w:before="0" w:after="60"/>
      <w:ind w:left="567"/>
      <w:jc w:val="left"/>
    </w:pPr>
    <w:rPr>
      <w:sz w:val="18"/>
    </w:rPr>
  </w:style>
  <w:style w:type="paragraph" w:customStyle="1" w:styleId="NormalDuda">
    <w:name w:val="Normal Duda"/>
    <w:basedOn w:val="Normal"/>
    <w:rsid w:val="007234EE"/>
    <w:pPr>
      <w:shd w:val="clear" w:color="auto" w:fill="00CCFF"/>
    </w:pPr>
  </w:style>
  <w:style w:type="paragraph" w:customStyle="1" w:styleId="Normalmodificado">
    <w:name w:val="Normal modificado"/>
    <w:basedOn w:val="Normal"/>
    <w:rsid w:val="007234EE"/>
    <w:pPr>
      <w:shd w:val="clear" w:color="auto" w:fill="FFFF00"/>
    </w:pPr>
  </w:style>
  <w:style w:type="paragraph" w:customStyle="1" w:styleId="NormalNOTA">
    <w:name w:val="Normal NOTA"/>
    <w:basedOn w:val="Normal"/>
    <w:rsid w:val="007234EE"/>
    <w:pPr>
      <w:spacing w:before="0"/>
      <w:ind w:left="567" w:right="567"/>
      <w:jc w:val="left"/>
    </w:pPr>
  </w:style>
  <w:style w:type="paragraph" w:customStyle="1" w:styleId="Normalind">
    <w:name w:val="Normalind"/>
    <w:basedOn w:val="Normal"/>
    <w:rsid w:val="007234EE"/>
    <w:pPr>
      <w:spacing w:before="0"/>
      <w:ind w:left="284"/>
    </w:pPr>
  </w:style>
  <w:style w:type="paragraph" w:customStyle="1" w:styleId="Normal2ind">
    <w:name w:val="Normal2ind"/>
    <w:basedOn w:val="Normalind"/>
    <w:rsid w:val="007234EE"/>
    <w:pPr>
      <w:ind w:left="851"/>
    </w:pPr>
  </w:style>
  <w:style w:type="paragraph" w:customStyle="1" w:styleId="Notatextual">
    <w:name w:val="Nota textual"/>
    <w:basedOn w:val="Normal"/>
    <w:next w:val="Normal"/>
    <w:rsid w:val="007234EE"/>
    <w:rPr>
      <w:i/>
      <w:sz w:val="20"/>
    </w:rPr>
  </w:style>
  <w:style w:type="paragraph" w:customStyle="1" w:styleId="Objetivo">
    <w:name w:val="Objetivo"/>
    <w:basedOn w:val="Normal"/>
    <w:rsid w:val="007234EE"/>
    <w:rPr>
      <w:i/>
    </w:rPr>
  </w:style>
  <w:style w:type="paragraph" w:styleId="Piedepgina">
    <w:name w:val="footer"/>
    <w:basedOn w:val="Normal"/>
    <w:link w:val="PiedepginaCar"/>
    <w:uiPriority w:val="99"/>
    <w:rsid w:val="007234EE"/>
    <w:pPr>
      <w:keepLines/>
      <w:tabs>
        <w:tab w:val="center" w:pos="4320"/>
        <w:tab w:val="right" w:pos="8640"/>
      </w:tabs>
    </w:pPr>
    <w:rPr>
      <w:spacing w:val="-4"/>
      <w:sz w:val="18"/>
    </w:rPr>
  </w:style>
  <w:style w:type="paragraph" w:customStyle="1" w:styleId="Referencia">
    <w:name w:val="Referencia"/>
    <w:basedOn w:val="Normal"/>
    <w:rsid w:val="007234EE"/>
    <w:pPr>
      <w:spacing w:before="0"/>
      <w:ind w:left="709" w:hanging="709"/>
      <w:jc w:val="left"/>
    </w:pPr>
    <w:rPr>
      <w:sz w:val="18"/>
    </w:rPr>
  </w:style>
  <w:style w:type="paragraph" w:styleId="Subttulo">
    <w:name w:val="Subtitle"/>
    <w:basedOn w:val="Normal"/>
    <w:next w:val="Textoindependiente"/>
    <w:qFormat/>
    <w:rsid w:val="007234EE"/>
    <w:pPr>
      <w:spacing w:before="0" w:after="60"/>
      <w:jc w:val="center"/>
    </w:pPr>
    <w:rPr>
      <w:rFonts w:cs="Arial"/>
      <w:szCs w:val="24"/>
    </w:rPr>
  </w:style>
  <w:style w:type="paragraph" w:customStyle="1" w:styleId="T0">
    <w:name w:val="T0"/>
    <w:rsid w:val="007234EE"/>
    <w:pPr>
      <w:widowControl w:val="0"/>
      <w:pBdr>
        <w:top w:val="single" w:sz="4" w:space="6" w:color="000000" w:shadow="1"/>
        <w:left w:val="single" w:sz="4" w:space="6" w:color="000000" w:shadow="1"/>
        <w:bottom w:val="single" w:sz="4" w:space="6" w:color="000000" w:shadow="1"/>
        <w:right w:val="single" w:sz="4" w:space="6" w:color="000000" w:shadow="1"/>
      </w:pBdr>
      <w:shd w:val="clear" w:color="auto" w:fill="F2F2F2"/>
      <w:suppressAutoHyphens/>
      <w:jc w:val="center"/>
    </w:pPr>
    <w:rPr>
      <w:rFonts w:eastAsia="Arial"/>
      <w:b/>
      <w:caps/>
      <w:sz w:val="32"/>
      <w:lang w:val="es-ES" w:eastAsia="ar-SA"/>
    </w:rPr>
  </w:style>
  <w:style w:type="paragraph" w:customStyle="1" w:styleId="TDC-base">
    <w:name w:val="TDC - base"/>
    <w:basedOn w:val="Normal"/>
    <w:rsid w:val="007234EE"/>
    <w:pPr>
      <w:tabs>
        <w:tab w:val="right" w:leader="dot" w:pos="6480"/>
      </w:tabs>
      <w:spacing w:before="0" w:after="220" w:line="220" w:lineRule="atLeast"/>
    </w:pPr>
  </w:style>
  <w:style w:type="paragraph" w:styleId="TDC1">
    <w:name w:val="toc 1"/>
    <w:basedOn w:val="Normal"/>
    <w:next w:val="Normal"/>
    <w:uiPriority w:val="39"/>
    <w:rsid w:val="007842C4"/>
    <w:pPr>
      <w:spacing w:after="120"/>
      <w:jc w:val="left"/>
    </w:pPr>
    <w:rPr>
      <w:rFonts w:asciiTheme="majorHAnsi" w:hAnsiTheme="majorHAnsi"/>
      <w:b/>
      <w:caps/>
      <w:sz w:val="20"/>
    </w:rPr>
  </w:style>
  <w:style w:type="paragraph" w:styleId="TDC2">
    <w:name w:val="toc 2"/>
    <w:basedOn w:val="Normal"/>
    <w:next w:val="Normal"/>
    <w:uiPriority w:val="39"/>
    <w:rsid w:val="007842C4"/>
    <w:pPr>
      <w:spacing w:after="120"/>
      <w:ind w:left="240"/>
      <w:jc w:val="left"/>
    </w:pPr>
    <w:rPr>
      <w:rFonts w:asciiTheme="majorHAnsi" w:hAnsiTheme="majorHAnsi"/>
      <w:smallCaps/>
      <w:sz w:val="20"/>
    </w:rPr>
  </w:style>
  <w:style w:type="paragraph" w:styleId="TDC3">
    <w:name w:val="toc 3"/>
    <w:basedOn w:val="Normal"/>
    <w:next w:val="Normal"/>
    <w:uiPriority w:val="39"/>
    <w:rsid w:val="007234EE"/>
    <w:pPr>
      <w:spacing w:before="0"/>
      <w:ind w:left="480"/>
      <w:jc w:val="left"/>
    </w:pPr>
    <w:rPr>
      <w:rFonts w:ascii="Times New Roman" w:hAnsi="Times New Roman"/>
      <w:i/>
      <w:sz w:val="20"/>
    </w:rPr>
  </w:style>
  <w:style w:type="paragraph" w:styleId="TDC4">
    <w:name w:val="toc 4"/>
    <w:basedOn w:val="Normal"/>
    <w:next w:val="Normal"/>
    <w:uiPriority w:val="39"/>
    <w:rsid w:val="007234EE"/>
    <w:pPr>
      <w:spacing w:before="0"/>
      <w:ind w:left="720"/>
      <w:jc w:val="left"/>
    </w:pPr>
    <w:rPr>
      <w:rFonts w:ascii="Times New Roman" w:hAnsi="Times New Roman"/>
      <w:sz w:val="18"/>
    </w:rPr>
  </w:style>
  <w:style w:type="paragraph" w:styleId="TDC5">
    <w:name w:val="toc 5"/>
    <w:basedOn w:val="Normal"/>
    <w:next w:val="Normal"/>
    <w:rsid w:val="007234EE"/>
    <w:pPr>
      <w:spacing w:before="0"/>
      <w:ind w:left="960"/>
      <w:jc w:val="left"/>
    </w:pPr>
    <w:rPr>
      <w:rFonts w:ascii="Times New Roman" w:hAnsi="Times New Roman"/>
      <w:sz w:val="18"/>
    </w:rPr>
  </w:style>
  <w:style w:type="paragraph" w:styleId="TDC6">
    <w:name w:val="toc 6"/>
    <w:basedOn w:val="Normal"/>
    <w:next w:val="Normal"/>
    <w:rsid w:val="007234EE"/>
    <w:pPr>
      <w:jc w:val="left"/>
    </w:pPr>
    <w:rPr>
      <w:rFonts w:ascii="Times New Roman" w:hAnsi="Times New Roman"/>
      <w:szCs w:val="26"/>
    </w:rPr>
  </w:style>
  <w:style w:type="paragraph" w:styleId="TDC7">
    <w:name w:val="toc 7"/>
    <w:basedOn w:val="Normal"/>
    <w:next w:val="Normal"/>
    <w:rsid w:val="007234EE"/>
    <w:pPr>
      <w:jc w:val="left"/>
    </w:pPr>
    <w:rPr>
      <w:rFonts w:ascii="Times New Roman" w:hAnsi="Times New Roman"/>
      <w:szCs w:val="26"/>
    </w:rPr>
  </w:style>
  <w:style w:type="paragraph" w:styleId="TDC8">
    <w:name w:val="toc 8"/>
    <w:basedOn w:val="Normal"/>
    <w:next w:val="Normal"/>
    <w:rsid w:val="007234EE"/>
    <w:pPr>
      <w:jc w:val="left"/>
    </w:pPr>
    <w:rPr>
      <w:rFonts w:ascii="Times New Roman" w:hAnsi="Times New Roman"/>
      <w:szCs w:val="26"/>
    </w:rPr>
  </w:style>
  <w:style w:type="paragraph" w:styleId="TDC9">
    <w:name w:val="toc 9"/>
    <w:basedOn w:val="Normal"/>
    <w:next w:val="Normal"/>
    <w:rsid w:val="007234EE"/>
    <w:pPr>
      <w:jc w:val="left"/>
    </w:pPr>
    <w:rPr>
      <w:rFonts w:ascii="Times New Roman" w:hAnsi="Times New Roman"/>
      <w:szCs w:val="26"/>
    </w:rPr>
  </w:style>
  <w:style w:type="paragraph" w:styleId="Textodeglobo">
    <w:name w:val="Balloon Text"/>
    <w:basedOn w:val="Normal"/>
    <w:rsid w:val="007234EE"/>
    <w:rPr>
      <w:rFonts w:ascii="Tahoma" w:hAnsi="Tahoma" w:cs="MS Mincho"/>
      <w:sz w:val="16"/>
      <w:szCs w:val="16"/>
    </w:rPr>
  </w:style>
  <w:style w:type="paragraph" w:styleId="Textonotapie">
    <w:name w:val="footnote text"/>
    <w:basedOn w:val="Normal"/>
    <w:link w:val="TextonotapieCar"/>
    <w:uiPriority w:val="99"/>
    <w:rsid w:val="007234EE"/>
    <w:pPr>
      <w:spacing w:before="0" w:after="60"/>
    </w:pPr>
    <w:rPr>
      <w:sz w:val="18"/>
    </w:rPr>
  </w:style>
  <w:style w:type="paragraph" w:styleId="Ttulo">
    <w:name w:val="Title"/>
    <w:basedOn w:val="Normal"/>
    <w:next w:val="Subttulo"/>
    <w:qFormat/>
    <w:rsid w:val="007234EE"/>
    <w:pPr>
      <w:jc w:val="center"/>
    </w:pPr>
    <w:rPr>
      <w:b/>
      <w:sz w:val="28"/>
    </w:rPr>
  </w:style>
  <w:style w:type="paragraph" w:customStyle="1" w:styleId="P5">
    <w:name w:val="P5"/>
    <w:rsid w:val="007234EE"/>
    <w:pPr>
      <w:suppressAutoHyphens/>
      <w:overflowPunct w:val="0"/>
      <w:autoSpaceDE w:val="0"/>
      <w:spacing w:before="72" w:after="72" w:line="240" w:lineRule="exact"/>
      <w:ind w:left="2381" w:firstLine="1"/>
      <w:textAlignment w:val="baseline"/>
    </w:pPr>
    <w:rPr>
      <w:rFonts w:eastAsia="Arial"/>
      <w:lang w:val="es-ES" w:eastAsia="ar-SA"/>
    </w:rPr>
  </w:style>
  <w:style w:type="paragraph" w:customStyle="1" w:styleId="Textosinformato1">
    <w:name w:val="Texto sin formato1"/>
    <w:basedOn w:val="Normal"/>
    <w:rsid w:val="007234EE"/>
    <w:pPr>
      <w:spacing w:before="0"/>
      <w:jc w:val="left"/>
    </w:pPr>
    <w:rPr>
      <w:rFonts w:ascii="Courier New" w:hAnsi="Courier New" w:cs="Courier New"/>
      <w:sz w:val="20"/>
    </w:rPr>
  </w:style>
  <w:style w:type="paragraph" w:customStyle="1" w:styleId="ndicel10">
    <w:name w:val="Índicel 10"/>
    <w:basedOn w:val="ndice"/>
    <w:rsid w:val="007234EE"/>
    <w:pPr>
      <w:tabs>
        <w:tab w:val="right" w:leader="dot" w:pos="-30429"/>
      </w:tabs>
      <w:spacing w:before="0"/>
      <w:ind w:left="2547"/>
    </w:pPr>
  </w:style>
  <w:style w:type="paragraph" w:customStyle="1" w:styleId="Textopreformateado">
    <w:name w:val="Texto preformateado"/>
    <w:basedOn w:val="Normal"/>
    <w:rsid w:val="007234EE"/>
    <w:rPr>
      <w:rFonts w:ascii="Courier New" w:eastAsia="Courier New" w:hAnsi="Courier New" w:cs="Courier New"/>
      <w:sz w:val="20"/>
    </w:rPr>
  </w:style>
  <w:style w:type="paragraph" w:customStyle="1" w:styleId="Default">
    <w:name w:val="Default"/>
    <w:basedOn w:val="Normal"/>
    <w:rsid w:val="007234EE"/>
    <w:pPr>
      <w:autoSpaceDE w:val="0"/>
      <w:spacing w:before="0"/>
      <w:jc w:val="left"/>
    </w:pPr>
    <w:rPr>
      <w:rFonts w:eastAsia="Arial" w:cs="Arial"/>
      <w:color w:val="000000"/>
      <w:sz w:val="24"/>
      <w:szCs w:val="24"/>
      <w:lang w:eastAsia="hi-IN" w:bidi="hi-IN"/>
    </w:rPr>
  </w:style>
  <w:style w:type="paragraph" w:styleId="TtulodeTDC">
    <w:name w:val="TOC Heading"/>
    <w:basedOn w:val="Ttulo1"/>
    <w:next w:val="Normal"/>
    <w:uiPriority w:val="39"/>
    <w:qFormat/>
    <w:rsid w:val="00FB4647"/>
    <w:pPr>
      <w:keepNext/>
      <w:keepLines/>
      <w:numPr>
        <w:numId w:val="0"/>
      </w:numPr>
      <w:shd w:val="clear" w:color="auto" w:fill="auto"/>
      <w:suppressAutoHyphens w:val="0"/>
      <w:spacing w:before="240" w:after="0" w:line="259" w:lineRule="auto"/>
      <w:jc w:val="left"/>
      <w:outlineLvl w:val="9"/>
    </w:pPr>
    <w:rPr>
      <w:rFonts w:ascii="Calibri Light" w:hAnsi="Calibri Light"/>
      <w:b w:val="0"/>
      <w:caps w:val="0"/>
      <w:color w:val="2E74B5"/>
      <w:szCs w:val="32"/>
      <w:lang w:val="en-US" w:eastAsia="en-US"/>
    </w:rPr>
  </w:style>
  <w:style w:type="table" w:styleId="Tablaconcuadrcula">
    <w:name w:val="Table Grid"/>
    <w:basedOn w:val="Tablanormal"/>
    <w:uiPriority w:val="59"/>
    <w:rsid w:val="00C352BD"/>
    <w:pPr>
      <w:suppressAutoHyphens/>
      <w:spacing w:before="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descripcin">
    <w:name w:val="Normal descripción"/>
    <w:basedOn w:val="Normal"/>
    <w:rsid w:val="006B672E"/>
    <w:pPr>
      <w:overflowPunct w:val="0"/>
      <w:autoSpaceDE w:val="0"/>
      <w:spacing w:before="0" w:after="120"/>
      <w:textAlignment w:val="baseline"/>
    </w:pPr>
    <w:rPr>
      <w:color w:val="000000"/>
    </w:rPr>
  </w:style>
  <w:style w:type="character" w:customStyle="1" w:styleId="TextoindependienteCar">
    <w:name w:val="Texto independiente Car"/>
    <w:link w:val="Textoindependiente"/>
    <w:rsid w:val="00C34750"/>
    <w:rPr>
      <w:rFonts w:ascii="Arial" w:hAnsi="Arial"/>
      <w:color w:val="000000"/>
      <w:sz w:val="22"/>
      <w:lang w:val="es-ES" w:eastAsia="ar-SA"/>
    </w:rPr>
  </w:style>
  <w:style w:type="paragraph" w:styleId="Prrafodelista">
    <w:name w:val="List Paragraph"/>
    <w:basedOn w:val="Normal"/>
    <w:uiPriority w:val="34"/>
    <w:qFormat/>
    <w:rsid w:val="00ED008E"/>
    <w:pPr>
      <w:suppressAutoHyphens w:val="0"/>
      <w:spacing w:before="200" w:after="200" w:line="276" w:lineRule="auto"/>
      <w:ind w:left="720"/>
      <w:contextualSpacing/>
      <w:jc w:val="left"/>
    </w:pPr>
    <w:rPr>
      <w:rFonts w:ascii="Calibri" w:eastAsiaTheme="minorHAnsi" w:hAnsi="Calibri" w:cs="Calibri"/>
      <w:color w:val="000000"/>
      <w:sz w:val="20"/>
      <w:lang w:val="es-AR" w:eastAsia="en-US"/>
    </w:rPr>
  </w:style>
  <w:style w:type="character" w:customStyle="1" w:styleId="PiedepginaCar">
    <w:name w:val="Pie de página Car"/>
    <w:basedOn w:val="Fuentedeprrafopredeter"/>
    <w:link w:val="Piedepgina"/>
    <w:uiPriority w:val="99"/>
    <w:rsid w:val="00B5634E"/>
    <w:rPr>
      <w:rFonts w:ascii="Arial" w:hAnsi="Arial"/>
      <w:spacing w:val="-4"/>
      <w:sz w:val="18"/>
      <w:lang w:val="es-ES" w:eastAsia="ar-SA"/>
    </w:rPr>
  </w:style>
  <w:style w:type="character" w:customStyle="1" w:styleId="TextonotapieCar">
    <w:name w:val="Texto nota pie Car"/>
    <w:link w:val="Textonotapie"/>
    <w:uiPriority w:val="99"/>
    <w:rsid w:val="00BB2019"/>
    <w:rPr>
      <w:rFonts w:ascii="Arial" w:hAnsi="Arial"/>
      <w:sz w:val="18"/>
      <w:lang w:val="es-ES" w:eastAsia="ar-SA"/>
    </w:rPr>
  </w:style>
  <w:style w:type="character" w:styleId="Refdenotaalpie">
    <w:name w:val="footnote reference"/>
    <w:uiPriority w:val="99"/>
    <w:unhideWhenUsed/>
    <w:rsid w:val="00BB2019"/>
    <w:rPr>
      <w:vertAlign w:val="superscript"/>
    </w:rPr>
  </w:style>
  <w:style w:type="paragraph" w:customStyle="1" w:styleId="Standard">
    <w:name w:val="Standard"/>
    <w:rsid w:val="004E046E"/>
    <w:pPr>
      <w:suppressAutoHyphens/>
      <w:autoSpaceDN w:val="0"/>
      <w:textAlignment w:val="baseline"/>
    </w:pPr>
    <w:rPr>
      <w:rFonts w:ascii="Liberation Serif" w:eastAsia="NSimSun" w:hAnsi="Liberation Serif" w:cs="Lucida Sans"/>
      <w:kern w:val="3"/>
      <w:sz w:val="24"/>
      <w:szCs w:val="24"/>
      <w:lang w:val="es-AR" w:eastAsia="zh-CN" w:bidi="hi-IN"/>
    </w:rPr>
  </w:style>
  <w:style w:type="character" w:customStyle="1" w:styleId="iceouttxt">
    <w:name w:val="iceouttxt"/>
    <w:basedOn w:val="Fuentedeprrafopredeter"/>
    <w:rsid w:val="00E52B43"/>
  </w:style>
  <w:style w:type="paragraph" w:styleId="Textosinformato">
    <w:name w:val="Plain Text"/>
    <w:basedOn w:val="Normal"/>
    <w:link w:val="TextosinformatoCar"/>
    <w:uiPriority w:val="99"/>
    <w:unhideWhenUsed/>
    <w:rsid w:val="00EE06D6"/>
    <w:pPr>
      <w:suppressAutoHyphens w:val="0"/>
      <w:spacing w:before="0"/>
      <w:jc w:val="left"/>
    </w:pPr>
    <w:rPr>
      <w:rFonts w:ascii="Calibri" w:eastAsiaTheme="minorHAnsi" w:hAnsi="Calibri" w:cstheme="minorBidi"/>
      <w:szCs w:val="21"/>
      <w:lang w:val="en-US" w:eastAsia="en-US"/>
    </w:rPr>
  </w:style>
  <w:style w:type="character" w:customStyle="1" w:styleId="TextosinformatoCar">
    <w:name w:val="Texto sin formato Car"/>
    <w:basedOn w:val="Fuentedeprrafopredeter"/>
    <w:link w:val="Textosinformato"/>
    <w:uiPriority w:val="99"/>
    <w:rsid w:val="00EE06D6"/>
    <w:rPr>
      <w:rFonts w:ascii="Calibri" w:eastAsiaTheme="minorHAnsi" w:hAnsi="Calibri" w:cstheme="minorBidi"/>
      <w:sz w:val="22"/>
      <w:szCs w:val="21"/>
    </w:rPr>
  </w:style>
</w:styles>
</file>

<file path=word/webSettings.xml><?xml version="1.0" encoding="utf-8"?>
<w:webSettings xmlns:r="http://schemas.openxmlformats.org/officeDocument/2006/relationships" xmlns:w="http://schemas.openxmlformats.org/wordprocessingml/2006/main">
  <w:divs>
    <w:div w:id="12845396">
      <w:bodyDiv w:val="1"/>
      <w:marLeft w:val="0"/>
      <w:marRight w:val="0"/>
      <w:marTop w:val="0"/>
      <w:marBottom w:val="0"/>
      <w:divBdr>
        <w:top w:val="none" w:sz="0" w:space="0" w:color="auto"/>
        <w:left w:val="none" w:sz="0" w:space="0" w:color="auto"/>
        <w:bottom w:val="none" w:sz="0" w:space="0" w:color="auto"/>
        <w:right w:val="none" w:sz="0" w:space="0" w:color="auto"/>
      </w:divBdr>
    </w:div>
    <w:div w:id="205069556">
      <w:bodyDiv w:val="1"/>
      <w:marLeft w:val="0"/>
      <w:marRight w:val="0"/>
      <w:marTop w:val="0"/>
      <w:marBottom w:val="0"/>
      <w:divBdr>
        <w:top w:val="none" w:sz="0" w:space="0" w:color="auto"/>
        <w:left w:val="none" w:sz="0" w:space="0" w:color="auto"/>
        <w:bottom w:val="none" w:sz="0" w:space="0" w:color="auto"/>
        <w:right w:val="none" w:sz="0" w:space="0" w:color="auto"/>
      </w:divBdr>
    </w:div>
    <w:div w:id="328020364">
      <w:bodyDiv w:val="1"/>
      <w:marLeft w:val="0"/>
      <w:marRight w:val="0"/>
      <w:marTop w:val="0"/>
      <w:marBottom w:val="0"/>
      <w:divBdr>
        <w:top w:val="none" w:sz="0" w:space="0" w:color="auto"/>
        <w:left w:val="none" w:sz="0" w:space="0" w:color="auto"/>
        <w:bottom w:val="none" w:sz="0" w:space="0" w:color="auto"/>
        <w:right w:val="none" w:sz="0" w:space="0" w:color="auto"/>
      </w:divBdr>
    </w:div>
    <w:div w:id="343751082">
      <w:bodyDiv w:val="1"/>
      <w:marLeft w:val="0"/>
      <w:marRight w:val="0"/>
      <w:marTop w:val="0"/>
      <w:marBottom w:val="0"/>
      <w:divBdr>
        <w:top w:val="none" w:sz="0" w:space="0" w:color="auto"/>
        <w:left w:val="none" w:sz="0" w:space="0" w:color="auto"/>
        <w:bottom w:val="none" w:sz="0" w:space="0" w:color="auto"/>
        <w:right w:val="none" w:sz="0" w:space="0" w:color="auto"/>
      </w:divBdr>
    </w:div>
    <w:div w:id="440614333">
      <w:bodyDiv w:val="1"/>
      <w:marLeft w:val="0"/>
      <w:marRight w:val="0"/>
      <w:marTop w:val="0"/>
      <w:marBottom w:val="0"/>
      <w:divBdr>
        <w:top w:val="none" w:sz="0" w:space="0" w:color="auto"/>
        <w:left w:val="none" w:sz="0" w:space="0" w:color="auto"/>
        <w:bottom w:val="none" w:sz="0" w:space="0" w:color="auto"/>
        <w:right w:val="none" w:sz="0" w:space="0" w:color="auto"/>
      </w:divBdr>
    </w:div>
    <w:div w:id="444085197">
      <w:bodyDiv w:val="1"/>
      <w:marLeft w:val="0"/>
      <w:marRight w:val="0"/>
      <w:marTop w:val="0"/>
      <w:marBottom w:val="0"/>
      <w:divBdr>
        <w:top w:val="none" w:sz="0" w:space="0" w:color="auto"/>
        <w:left w:val="none" w:sz="0" w:space="0" w:color="auto"/>
        <w:bottom w:val="none" w:sz="0" w:space="0" w:color="auto"/>
        <w:right w:val="none" w:sz="0" w:space="0" w:color="auto"/>
      </w:divBdr>
    </w:div>
    <w:div w:id="519124932">
      <w:bodyDiv w:val="1"/>
      <w:marLeft w:val="0"/>
      <w:marRight w:val="0"/>
      <w:marTop w:val="0"/>
      <w:marBottom w:val="0"/>
      <w:divBdr>
        <w:top w:val="none" w:sz="0" w:space="0" w:color="auto"/>
        <w:left w:val="none" w:sz="0" w:space="0" w:color="auto"/>
        <w:bottom w:val="none" w:sz="0" w:space="0" w:color="auto"/>
        <w:right w:val="none" w:sz="0" w:space="0" w:color="auto"/>
      </w:divBdr>
    </w:div>
    <w:div w:id="731083412">
      <w:bodyDiv w:val="1"/>
      <w:marLeft w:val="0"/>
      <w:marRight w:val="0"/>
      <w:marTop w:val="0"/>
      <w:marBottom w:val="0"/>
      <w:divBdr>
        <w:top w:val="none" w:sz="0" w:space="0" w:color="auto"/>
        <w:left w:val="none" w:sz="0" w:space="0" w:color="auto"/>
        <w:bottom w:val="none" w:sz="0" w:space="0" w:color="auto"/>
        <w:right w:val="none" w:sz="0" w:space="0" w:color="auto"/>
      </w:divBdr>
    </w:div>
    <w:div w:id="732511231">
      <w:bodyDiv w:val="1"/>
      <w:marLeft w:val="0"/>
      <w:marRight w:val="0"/>
      <w:marTop w:val="0"/>
      <w:marBottom w:val="0"/>
      <w:divBdr>
        <w:top w:val="none" w:sz="0" w:space="0" w:color="auto"/>
        <w:left w:val="none" w:sz="0" w:space="0" w:color="auto"/>
        <w:bottom w:val="none" w:sz="0" w:space="0" w:color="auto"/>
        <w:right w:val="none" w:sz="0" w:space="0" w:color="auto"/>
      </w:divBdr>
    </w:div>
    <w:div w:id="742290152">
      <w:bodyDiv w:val="1"/>
      <w:marLeft w:val="0"/>
      <w:marRight w:val="0"/>
      <w:marTop w:val="0"/>
      <w:marBottom w:val="0"/>
      <w:divBdr>
        <w:top w:val="none" w:sz="0" w:space="0" w:color="auto"/>
        <w:left w:val="none" w:sz="0" w:space="0" w:color="auto"/>
        <w:bottom w:val="none" w:sz="0" w:space="0" w:color="auto"/>
        <w:right w:val="none" w:sz="0" w:space="0" w:color="auto"/>
      </w:divBdr>
    </w:div>
    <w:div w:id="855656776">
      <w:bodyDiv w:val="1"/>
      <w:marLeft w:val="0"/>
      <w:marRight w:val="0"/>
      <w:marTop w:val="0"/>
      <w:marBottom w:val="0"/>
      <w:divBdr>
        <w:top w:val="none" w:sz="0" w:space="0" w:color="auto"/>
        <w:left w:val="none" w:sz="0" w:space="0" w:color="auto"/>
        <w:bottom w:val="none" w:sz="0" w:space="0" w:color="auto"/>
        <w:right w:val="none" w:sz="0" w:space="0" w:color="auto"/>
      </w:divBdr>
    </w:div>
    <w:div w:id="869032954">
      <w:bodyDiv w:val="1"/>
      <w:marLeft w:val="0"/>
      <w:marRight w:val="0"/>
      <w:marTop w:val="0"/>
      <w:marBottom w:val="0"/>
      <w:divBdr>
        <w:top w:val="none" w:sz="0" w:space="0" w:color="auto"/>
        <w:left w:val="none" w:sz="0" w:space="0" w:color="auto"/>
        <w:bottom w:val="none" w:sz="0" w:space="0" w:color="auto"/>
        <w:right w:val="none" w:sz="0" w:space="0" w:color="auto"/>
      </w:divBdr>
    </w:div>
    <w:div w:id="1026323385">
      <w:bodyDiv w:val="1"/>
      <w:marLeft w:val="0"/>
      <w:marRight w:val="0"/>
      <w:marTop w:val="0"/>
      <w:marBottom w:val="0"/>
      <w:divBdr>
        <w:top w:val="none" w:sz="0" w:space="0" w:color="auto"/>
        <w:left w:val="none" w:sz="0" w:space="0" w:color="auto"/>
        <w:bottom w:val="none" w:sz="0" w:space="0" w:color="auto"/>
        <w:right w:val="none" w:sz="0" w:space="0" w:color="auto"/>
      </w:divBdr>
    </w:div>
    <w:div w:id="1035425021">
      <w:bodyDiv w:val="1"/>
      <w:marLeft w:val="0"/>
      <w:marRight w:val="0"/>
      <w:marTop w:val="0"/>
      <w:marBottom w:val="0"/>
      <w:divBdr>
        <w:top w:val="none" w:sz="0" w:space="0" w:color="auto"/>
        <w:left w:val="none" w:sz="0" w:space="0" w:color="auto"/>
        <w:bottom w:val="none" w:sz="0" w:space="0" w:color="auto"/>
        <w:right w:val="none" w:sz="0" w:space="0" w:color="auto"/>
      </w:divBdr>
    </w:div>
    <w:div w:id="1054617993">
      <w:bodyDiv w:val="1"/>
      <w:marLeft w:val="0"/>
      <w:marRight w:val="0"/>
      <w:marTop w:val="0"/>
      <w:marBottom w:val="0"/>
      <w:divBdr>
        <w:top w:val="none" w:sz="0" w:space="0" w:color="auto"/>
        <w:left w:val="none" w:sz="0" w:space="0" w:color="auto"/>
        <w:bottom w:val="none" w:sz="0" w:space="0" w:color="auto"/>
        <w:right w:val="none" w:sz="0" w:space="0" w:color="auto"/>
      </w:divBdr>
    </w:div>
    <w:div w:id="1296179827">
      <w:bodyDiv w:val="1"/>
      <w:marLeft w:val="0"/>
      <w:marRight w:val="0"/>
      <w:marTop w:val="0"/>
      <w:marBottom w:val="0"/>
      <w:divBdr>
        <w:top w:val="none" w:sz="0" w:space="0" w:color="auto"/>
        <w:left w:val="none" w:sz="0" w:space="0" w:color="auto"/>
        <w:bottom w:val="none" w:sz="0" w:space="0" w:color="auto"/>
        <w:right w:val="none" w:sz="0" w:space="0" w:color="auto"/>
      </w:divBdr>
    </w:div>
    <w:div w:id="1321695139">
      <w:bodyDiv w:val="1"/>
      <w:marLeft w:val="0"/>
      <w:marRight w:val="0"/>
      <w:marTop w:val="0"/>
      <w:marBottom w:val="0"/>
      <w:divBdr>
        <w:top w:val="none" w:sz="0" w:space="0" w:color="auto"/>
        <w:left w:val="none" w:sz="0" w:space="0" w:color="auto"/>
        <w:bottom w:val="none" w:sz="0" w:space="0" w:color="auto"/>
        <w:right w:val="none" w:sz="0" w:space="0" w:color="auto"/>
      </w:divBdr>
    </w:div>
    <w:div w:id="1407994226">
      <w:bodyDiv w:val="1"/>
      <w:marLeft w:val="0"/>
      <w:marRight w:val="0"/>
      <w:marTop w:val="0"/>
      <w:marBottom w:val="0"/>
      <w:divBdr>
        <w:top w:val="none" w:sz="0" w:space="0" w:color="auto"/>
        <w:left w:val="none" w:sz="0" w:space="0" w:color="auto"/>
        <w:bottom w:val="none" w:sz="0" w:space="0" w:color="auto"/>
        <w:right w:val="none" w:sz="0" w:space="0" w:color="auto"/>
      </w:divBdr>
    </w:div>
    <w:div w:id="1448087845">
      <w:bodyDiv w:val="1"/>
      <w:marLeft w:val="0"/>
      <w:marRight w:val="0"/>
      <w:marTop w:val="0"/>
      <w:marBottom w:val="0"/>
      <w:divBdr>
        <w:top w:val="none" w:sz="0" w:space="0" w:color="auto"/>
        <w:left w:val="none" w:sz="0" w:space="0" w:color="auto"/>
        <w:bottom w:val="none" w:sz="0" w:space="0" w:color="auto"/>
        <w:right w:val="none" w:sz="0" w:space="0" w:color="auto"/>
      </w:divBdr>
    </w:div>
    <w:div w:id="1468550067">
      <w:bodyDiv w:val="1"/>
      <w:marLeft w:val="0"/>
      <w:marRight w:val="0"/>
      <w:marTop w:val="0"/>
      <w:marBottom w:val="0"/>
      <w:divBdr>
        <w:top w:val="none" w:sz="0" w:space="0" w:color="auto"/>
        <w:left w:val="none" w:sz="0" w:space="0" w:color="auto"/>
        <w:bottom w:val="none" w:sz="0" w:space="0" w:color="auto"/>
        <w:right w:val="none" w:sz="0" w:space="0" w:color="auto"/>
      </w:divBdr>
    </w:div>
    <w:div w:id="1469321992">
      <w:bodyDiv w:val="1"/>
      <w:marLeft w:val="0"/>
      <w:marRight w:val="0"/>
      <w:marTop w:val="0"/>
      <w:marBottom w:val="0"/>
      <w:divBdr>
        <w:top w:val="none" w:sz="0" w:space="0" w:color="auto"/>
        <w:left w:val="none" w:sz="0" w:space="0" w:color="auto"/>
        <w:bottom w:val="none" w:sz="0" w:space="0" w:color="auto"/>
        <w:right w:val="none" w:sz="0" w:space="0" w:color="auto"/>
      </w:divBdr>
    </w:div>
    <w:div w:id="1483354039">
      <w:bodyDiv w:val="1"/>
      <w:marLeft w:val="0"/>
      <w:marRight w:val="0"/>
      <w:marTop w:val="0"/>
      <w:marBottom w:val="0"/>
      <w:divBdr>
        <w:top w:val="none" w:sz="0" w:space="0" w:color="auto"/>
        <w:left w:val="none" w:sz="0" w:space="0" w:color="auto"/>
        <w:bottom w:val="none" w:sz="0" w:space="0" w:color="auto"/>
        <w:right w:val="none" w:sz="0" w:space="0" w:color="auto"/>
      </w:divBdr>
      <w:divsChild>
        <w:div w:id="1236278917">
          <w:marLeft w:val="0"/>
          <w:marRight w:val="0"/>
          <w:marTop w:val="0"/>
          <w:marBottom w:val="0"/>
          <w:divBdr>
            <w:top w:val="none" w:sz="0" w:space="0" w:color="auto"/>
            <w:left w:val="none" w:sz="0" w:space="0" w:color="auto"/>
            <w:bottom w:val="none" w:sz="0" w:space="0" w:color="auto"/>
            <w:right w:val="none" w:sz="0" w:space="0" w:color="auto"/>
          </w:divBdr>
        </w:div>
      </w:divsChild>
    </w:div>
    <w:div w:id="1485507662">
      <w:bodyDiv w:val="1"/>
      <w:marLeft w:val="0"/>
      <w:marRight w:val="0"/>
      <w:marTop w:val="0"/>
      <w:marBottom w:val="0"/>
      <w:divBdr>
        <w:top w:val="none" w:sz="0" w:space="0" w:color="auto"/>
        <w:left w:val="none" w:sz="0" w:space="0" w:color="auto"/>
        <w:bottom w:val="none" w:sz="0" w:space="0" w:color="auto"/>
        <w:right w:val="none" w:sz="0" w:space="0" w:color="auto"/>
      </w:divBdr>
    </w:div>
    <w:div w:id="1515072462">
      <w:bodyDiv w:val="1"/>
      <w:marLeft w:val="0"/>
      <w:marRight w:val="0"/>
      <w:marTop w:val="0"/>
      <w:marBottom w:val="0"/>
      <w:divBdr>
        <w:top w:val="none" w:sz="0" w:space="0" w:color="auto"/>
        <w:left w:val="none" w:sz="0" w:space="0" w:color="auto"/>
        <w:bottom w:val="none" w:sz="0" w:space="0" w:color="auto"/>
        <w:right w:val="none" w:sz="0" w:space="0" w:color="auto"/>
      </w:divBdr>
    </w:div>
    <w:div w:id="1563634374">
      <w:bodyDiv w:val="1"/>
      <w:marLeft w:val="0"/>
      <w:marRight w:val="0"/>
      <w:marTop w:val="0"/>
      <w:marBottom w:val="0"/>
      <w:divBdr>
        <w:top w:val="none" w:sz="0" w:space="0" w:color="auto"/>
        <w:left w:val="none" w:sz="0" w:space="0" w:color="auto"/>
        <w:bottom w:val="none" w:sz="0" w:space="0" w:color="auto"/>
        <w:right w:val="none" w:sz="0" w:space="0" w:color="auto"/>
      </w:divBdr>
    </w:div>
    <w:div w:id="1749813802">
      <w:bodyDiv w:val="1"/>
      <w:marLeft w:val="0"/>
      <w:marRight w:val="0"/>
      <w:marTop w:val="0"/>
      <w:marBottom w:val="0"/>
      <w:divBdr>
        <w:top w:val="none" w:sz="0" w:space="0" w:color="auto"/>
        <w:left w:val="none" w:sz="0" w:space="0" w:color="auto"/>
        <w:bottom w:val="none" w:sz="0" w:space="0" w:color="auto"/>
        <w:right w:val="none" w:sz="0" w:space="0" w:color="auto"/>
      </w:divBdr>
    </w:div>
    <w:div w:id="1825120075">
      <w:bodyDiv w:val="1"/>
      <w:marLeft w:val="0"/>
      <w:marRight w:val="0"/>
      <w:marTop w:val="0"/>
      <w:marBottom w:val="0"/>
      <w:divBdr>
        <w:top w:val="none" w:sz="0" w:space="0" w:color="auto"/>
        <w:left w:val="none" w:sz="0" w:space="0" w:color="auto"/>
        <w:bottom w:val="none" w:sz="0" w:space="0" w:color="auto"/>
        <w:right w:val="none" w:sz="0" w:space="0" w:color="auto"/>
      </w:divBdr>
    </w:div>
    <w:div w:id="2021152080">
      <w:bodyDiv w:val="1"/>
      <w:marLeft w:val="0"/>
      <w:marRight w:val="0"/>
      <w:marTop w:val="0"/>
      <w:marBottom w:val="0"/>
      <w:divBdr>
        <w:top w:val="none" w:sz="0" w:space="0" w:color="auto"/>
        <w:left w:val="none" w:sz="0" w:space="0" w:color="auto"/>
        <w:bottom w:val="none" w:sz="0" w:space="0" w:color="auto"/>
        <w:right w:val="none" w:sz="0" w:space="0" w:color="auto"/>
      </w:divBdr>
    </w:div>
    <w:div w:id="2051177491">
      <w:bodyDiv w:val="1"/>
      <w:marLeft w:val="0"/>
      <w:marRight w:val="0"/>
      <w:marTop w:val="0"/>
      <w:marBottom w:val="0"/>
      <w:divBdr>
        <w:top w:val="none" w:sz="0" w:space="0" w:color="auto"/>
        <w:left w:val="none" w:sz="0" w:space="0" w:color="auto"/>
        <w:bottom w:val="none" w:sz="0" w:space="0" w:color="auto"/>
        <w:right w:val="none" w:sz="0" w:space="0" w:color="auto"/>
      </w:divBdr>
    </w:div>
    <w:div w:id="2052996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7357B7-A5A5-4C44-8747-1B2414BEF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1356</TotalTime>
  <Pages>8</Pages>
  <Words>1000</Words>
  <Characters>5503</Characters>
  <Application>Microsoft Office Word</Application>
  <DocSecurity>0</DocSecurity>
  <Lines>45</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AFIP-SDG SIT</vt:lpstr>
      <vt:lpstr>AFIP-SDG SIT</vt:lpstr>
    </vt:vector>
  </TitlesOfParts>
  <Company>afip</Company>
  <LinksUpToDate>false</LinksUpToDate>
  <CharactersWithSpaces>6491</CharactersWithSpaces>
  <SharedDoc>false</SharedDoc>
  <HLinks>
    <vt:vector size="48" baseType="variant">
      <vt:variant>
        <vt:i4>1441840</vt:i4>
      </vt:variant>
      <vt:variant>
        <vt:i4>44</vt:i4>
      </vt:variant>
      <vt:variant>
        <vt:i4>0</vt:i4>
      </vt:variant>
      <vt:variant>
        <vt:i4>5</vt:i4>
      </vt:variant>
      <vt:variant>
        <vt:lpwstr/>
      </vt:variant>
      <vt:variant>
        <vt:lpwstr>_Toc512236449</vt:lpwstr>
      </vt:variant>
      <vt:variant>
        <vt:i4>1441840</vt:i4>
      </vt:variant>
      <vt:variant>
        <vt:i4>38</vt:i4>
      </vt:variant>
      <vt:variant>
        <vt:i4>0</vt:i4>
      </vt:variant>
      <vt:variant>
        <vt:i4>5</vt:i4>
      </vt:variant>
      <vt:variant>
        <vt:lpwstr/>
      </vt:variant>
      <vt:variant>
        <vt:lpwstr>_Toc512236448</vt:lpwstr>
      </vt:variant>
      <vt:variant>
        <vt:i4>1441840</vt:i4>
      </vt:variant>
      <vt:variant>
        <vt:i4>32</vt:i4>
      </vt:variant>
      <vt:variant>
        <vt:i4>0</vt:i4>
      </vt:variant>
      <vt:variant>
        <vt:i4>5</vt:i4>
      </vt:variant>
      <vt:variant>
        <vt:lpwstr/>
      </vt:variant>
      <vt:variant>
        <vt:lpwstr>_Toc512236447</vt:lpwstr>
      </vt:variant>
      <vt:variant>
        <vt:i4>1441840</vt:i4>
      </vt:variant>
      <vt:variant>
        <vt:i4>26</vt:i4>
      </vt:variant>
      <vt:variant>
        <vt:i4>0</vt:i4>
      </vt:variant>
      <vt:variant>
        <vt:i4>5</vt:i4>
      </vt:variant>
      <vt:variant>
        <vt:lpwstr/>
      </vt:variant>
      <vt:variant>
        <vt:lpwstr>_Toc512236446</vt:lpwstr>
      </vt:variant>
      <vt:variant>
        <vt:i4>1441840</vt:i4>
      </vt:variant>
      <vt:variant>
        <vt:i4>20</vt:i4>
      </vt:variant>
      <vt:variant>
        <vt:i4>0</vt:i4>
      </vt:variant>
      <vt:variant>
        <vt:i4>5</vt:i4>
      </vt:variant>
      <vt:variant>
        <vt:lpwstr/>
      </vt:variant>
      <vt:variant>
        <vt:lpwstr>_Toc512236445</vt:lpwstr>
      </vt:variant>
      <vt:variant>
        <vt:i4>1441840</vt:i4>
      </vt:variant>
      <vt:variant>
        <vt:i4>14</vt:i4>
      </vt:variant>
      <vt:variant>
        <vt:i4>0</vt:i4>
      </vt:variant>
      <vt:variant>
        <vt:i4>5</vt:i4>
      </vt:variant>
      <vt:variant>
        <vt:lpwstr/>
      </vt:variant>
      <vt:variant>
        <vt:lpwstr>_Toc512236444</vt:lpwstr>
      </vt:variant>
      <vt:variant>
        <vt:i4>1441840</vt:i4>
      </vt:variant>
      <vt:variant>
        <vt:i4>8</vt:i4>
      </vt:variant>
      <vt:variant>
        <vt:i4>0</vt:i4>
      </vt:variant>
      <vt:variant>
        <vt:i4>5</vt:i4>
      </vt:variant>
      <vt:variant>
        <vt:lpwstr/>
      </vt:variant>
      <vt:variant>
        <vt:lpwstr>_Toc512236443</vt:lpwstr>
      </vt:variant>
      <vt:variant>
        <vt:i4>1441840</vt:i4>
      </vt:variant>
      <vt:variant>
        <vt:i4>2</vt:i4>
      </vt:variant>
      <vt:variant>
        <vt:i4>0</vt:i4>
      </vt:variant>
      <vt:variant>
        <vt:i4>5</vt:i4>
      </vt:variant>
      <vt:variant>
        <vt:lpwstr/>
      </vt:variant>
      <vt:variant>
        <vt:lpwstr>_Toc512236442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AFIP-SDG SIT</dc:title>
  <dc:creator>Marcela</dc:creator>
  <cp:lastModifiedBy>Nancy Flores</cp:lastModifiedBy>
  <cp:revision>32</cp:revision>
  <cp:lastPrinted>2017-05-12T17:23:00Z</cp:lastPrinted>
  <dcterms:created xsi:type="dcterms:W3CDTF">2023-12-18T18:28:00Z</dcterms:created>
  <dcterms:modified xsi:type="dcterms:W3CDTF">2023-12-26T14:02:00Z</dcterms:modified>
</cp:coreProperties>
</file>